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81F093" w14:textId="1017D771" w:rsidR="00DB5072" w:rsidRDefault="005B5C0C" w:rsidP="008D5CFA">
      <w:pPr>
        <w:pStyle w:val="a9"/>
        <w:rPr>
          <w:rFonts w:asciiTheme="majorEastAsia" w:eastAsiaTheme="majorEastAsia" w:hAnsiTheme="majorEastAsia"/>
          <w:sz w:val="24"/>
          <w:szCs w:val="24"/>
        </w:rPr>
      </w:pPr>
      <w:bookmarkStart w:id="0" w:name="_Hlk72295639"/>
      <w:bookmarkStart w:id="1" w:name="_Hlk71944437"/>
      <w:bookmarkStart w:id="2" w:name="_Hlk71864212"/>
      <w:bookmarkStart w:id="3" w:name="_Hlk69796658"/>
      <w:bookmarkStart w:id="4" w:name="_Hlk69347494"/>
      <w:bookmarkStart w:id="5" w:name="_Hlk68312183"/>
      <w:bookmarkStart w:id="6" w:name="_Hlk67713880"/>
      <w:bookmarkStart w:id="7" w:name="_Hlk67115294"/>
      <w:bookmarkStart w:id="8" w:name="_Hlk66241528"/>
      <w:bookmarkStart w:id="9" w:name="_Hlk65987559"/>
      <w:bookmarkStart w:id="10" w:name="_Hlk65732679"/>
      <w:bookmarkStart w:id="11" w:name="_Hlk64440159"/>
      <w:bookmarkStart w:id="12" w:name="_Hlk64258142"/>
      <w:bookmarkStart w:id="13" w:name="_Hlk64087558"/>
      <w:bookmarkStart w:id="14" w:name="_Hlk62697324"/>
      <w:bookmarkStart w:id="15" w:name="_Hlk62625097"/>
      <w:bookmarkStart w:id="16" w:name="_Hlk62350363"/>
      <w:bookmarkStart w:id="17" w:name="_Hlk62021958"/>
      <w:r w:rsidRPr="00302044">
        <w:rPr>
          <w:rFonts w:asciiTheme="majorEastAsia" w:eastAsiaTheme="majorEastAsia" w:hAnsiTheme="majorEastAsia" w:hint="eastAsia"/>
          <w:sz w:val="24"/>
          <w:szCs w:val="24"/>
          <w:highlight w:val="yellow"/>
        </w:rPr>
        <w:t>B</w:t>
      </w:r>
      <w:r w:rsidR="00F53CC8">
        <w:rPr>
          <w:rFonts w:asciiTheme="majorEastAsia" w:eastAsiaTheme="majorEastAsia" w:hAnsiTheme="majorEastAsia" w:hint="eastAsia"/>
          <w:sz w:val="24"/>
          <w:szCs w:val="24"/>
        </w:rPr>
        <w:t xml:space="preserve">皆さん　　</w:t>
      </w:r>
      <w:r w:rsidRPr="005B5C0C">
        <w:rPr>
          <w:rFonts w:asciiTheme="majorEastAsia" w:eastAsiaTheme="majorEastAsia" w:hAnsiTheme="majorEastAsia" w:hint="eastAsia"/>
          <w:color w:val="FF0000"/>
          <w:sz w:val="24"/>
          <w:szCs w:val="24"/>
        </w:rPr>
        <w:t>縮小画像</w:t>
      </w:r>
      <w:r w:rsidR="00F53CC8" w:rsidRPr="008D5CFA">
        <w:rPr>
          <w:rFonts w:asciiTheme="majorEastAsia" w:eastAsiaTheme="majorEastAsia" w:hAnsiTheme="majorEastAsia" w:hint="eastAsia"/>
          <w:sz w:val="24"/>
          <w:szCs w:val="24"/>
        </w:rPr>
        <w:t>シカゴだより第2</w:t>
      </w:r>
      <w:r w:rsidR="004341EE">
        <w:rPr>
          <w:rFonts w:asciiTheme="majorEastAsia" w:eastAsiaTheme="majorEastAsia" w:hAnsiTheme="majorEastAsia" w:hint="eastAsia"/>
          <w:sz w:val="24"/>
          <w:szCs w:val="24"/>
        </w:rPr>
        <w:t>2</w:t>
      </w:r>
      <w:r w:rsidR="00DF72B1">
        <w:rPr>
          <w:rFonts w:asciiTheme="majorEastAsia" w:eastAsiaTheme="majorEastAsia" w:hAnsiTheme="majorEastAsia" w:hint="eastAsia"/>
          <w:sz w:val="24"/>
          <w:szCs w:val="24"/>
        </w:rPr>
        <w:t>4</w:t>
      </w:r>
      <w:r w:rsidR="00F53CC8" w:rsidRPr="008D5CFA">
        <w:rPr>
          <w:rFonts w:asciiTheme="majorEastAsia" w:eastAsiaTheme="majorEastAsia" w:hAnsiTheme="majorEastAsia" w:hint="eastAsia"/>
          <w:sz w:val="24"/>
          <w:szCs w:val="24"/>
        </w:rPr>
        <w:t>報「</w:t>
      </w:r>
      <w:r w:rsidR="001D77BA">
        <w:rPr>
          <w:rFonts w:asciiTheme="majorEastAsia" w:eastAsiaTheme="majorEastAsia" w:hAnsiTheme="majorEastAsia" w:hint="eastAsia"/>
          <w:sz w:val="24"/>
          <w:szCs w:val="24"/>
        </w:rPr>
        <w:t>伝統</w:t>
      </w:r>
      <w:r w:rsidR="00853720">
        <w:rPr>
          <w:rFonts w:asciiTheme="majorEastAsia" w:eastAsiaTheme="majorEastAsia" w:hAnsiTheme="majorEastAsia" w:hint="eastAsia"/>
          <w:sz w:val="24"/>
          <w:szCs w:val="24"/>
        </w:rPr>
        <w:t>と底力</w:t>
      </w:r>
      <w:r w:rsidR="001D77BA">
        <w:rPr>
          <w:rFonts w:asciiTheme="majorEastAsia" w:eastAsiaTheme="majorEastAsia" w:hAnsiTheme="majorEastAsia" w:hint="eastAsia"/>
          <w:sz w:val="24"/>
          <w:szCs w:val="24"/>
        </w:rPr>
        <w:t>の</w:t>
      </w:r>
      <w:r w:rsidR="00DF72B1">
        <w:rPr>
          <w:rFonts w:asciiTheme="majorEastAsia" w:eastAsiaTheme="majorEastAsia" w:hAnsiTheme="majorEastAsia" w:hint="eastAsia"/>
          <w:sz w:val="24"/>
          <w:szCs w:val="24"/>
        </w:rPr>
        <w:t>ドイツ</w:t>
      </w:r>
      <w:r w:rsidR="00F53CC8" w:rsidRPr="008D5CFA">
        <w:rPr>
          <w:rFonts w:asciiTheme="majorEastAsia" w:eastAsiaTheme="majorEastAsia" w:hAnsiTheme="majorEastAsia" w:hint="eastAsia"/>
          <w:sz w:val="24"/>
          <w:szCs w:val="24"/>
        </w:rPr>
        <w:t xml:space="preserve">」　</w:t>
      </w:r>
      <w:r w:rsidR="00872642">
        <w:rPr>
          <w:rFonts w:asciiTheme="majorEastAsia" w:eastAsiaTheme="majorEastAsia" w:hAnsiTheme="majorEastAsia" w:hint="eastAsia"/>
          <w:sz w:val="24"/>
          <w:szCs w:val="24"/>
        </w:rPr>
        <w:t>2022年</w:t>
      </w:r>
      <w:r w:rsidR="004341EE">
        <w:rPr>
          <w:rFonts w:asciiTheme="majorEastAsia" w:eastAsiaTheme="majorEastAsia" w:hAnsiTheme="majorEastAsia" w:hint="eastAsia"/>
          <w:sz w:val="24"/>
          <w:szCs w:val="24"/>
        </w:rPr>
        <w:t>1</w:t>
      </w:r>
      <w:r w:rsidR="00DF72B1">
        <w:rPr>
          <w:rFonts w:asciiTheme="majorEastAsia" w:eastAsiaTheme="majorEastAsia" w:hAnsiTheme="majorEastAsia" w:hint="eastAsia"/>
          <w:sz w:val="24"/>
          <w:szCs w:val="24"/>
        </w:rPr>
        <w:t>2</w:t>
      </w:r>
      <w:r w:rsidR="00F53CC8" w:rsidRPr="008D5CFA">
        <w:rPr>
          <w:rFonts w:asciiTheme="majorEastAsia" w:eastAsiaTheme="majorEastAsia" w:hAnsiTheme="majorEastAsia" w:hint="eastAsia"/>
          <w:sz w:val="24"/>
          <w:szCs w:val="24"/>
        </w:rPr>
        <w:t>月</w:t>
      </w:r>
      <w:r w:rsidR="00B7727E">
        <w:rPr>
          <w:rFonts w:asciiTheme="majorEastAsia" w:eastAsiaTheme="majorEastAsia" w:hAnsiTheme="majorEastAsia" w:hint="eastAsia"/>
          <w:sz w:val="24"/>
          <w:szCs w:val="24"/>
        </w:rPr>
        <w:t>1</w:t>
      </w:r>
      <w:r w:rsidR="00DF72B1">
        <w:rPr>
          <w:rFonts w:asciiTheme="majorEastAsia" w:eastAsiaTheme="majorEastAsia" w:hAnsiTheme="majorEastAsia" w:hint="eastAsia"/>
          <w:sz w:val="24"/>
          <w:szCs w:val="24"/>
        </w:rPr>
        <w:t>0</w:t>
      </w:r>
      <w:r w:rsidR="00F53CC8" w:rsidRPr="008D5CFA">
        <w:rPr>
          <w:rFonts w:asciiTheme="majorEastAsia" w:eastAsiaTheme="majorEastAsia" w:hAnsiTheme="majorEastAsia" w:hint="eastAsia"/>
          <w:sz w:val="24"/>
          <w:szCs w:val="24"/>
        </w:rPr>
        <w:t>日（</w:t>
      </w:r>
      <w:r w:rsidR="005C2BD3">
        <w:rPr>
          <w:rFonts w:asciiTheme="majorEastAsia" w:eastAsiaTheme="majorEastAsia" w:hAnsiTheme="majorEastAsia" w:hint="eastAsia"/>
          <w:sz w:val="24"/>
          <w:szCs w:val="24"/>
        </w:rPr>
        <w:t>土</w:t>
      </w:r>
      <w:r w:rsidR="00F53CC8" w:rsidRPr="008D5CFA">
        <w:rPr>
          <w:rFonts w:asciiTheme="majorEastAsia" w:eastAsiaTheme="majorEastAsia" w:hAnsiTheme="majorEastAsia" w:hint="eastAsia"/>
          <w:sz w:val="24"/>
          <w:szCs w:val="24"/>
        </w:rPr>
        <w:t>）</w:t>
      </w:r>
    </w:p>
    <w:p w14:paraId="0B6C84D5" w14:textId="1C8BF38F" w:rsidR="00E4723D" w:rsidRDefault="00584372" w:rsidP="00FD099A">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6B3F8751" w14:textId="243E57C0" w:rsidR="00833785" w:rsidRDefault="007A1F5B" w:rsidP="00F63F41">
      <w:pPr>
        <w:pStyle w:val="a9"/>
        <w:rPr>
          <w:rFonts w:asciiTheme="majorEastAsia" w:eastAsiaTheme="majorEastAsia" w:hAnsiTheme="majorEastAsia"/>
          <w:kern w:val="0"/>
          <w:sz w:val="24"/>
          <w:szCs w:val="24"/>
        </w:rPr>
      </w:pPr>
      <w:r>
        <w:rPr>
          <w:rFonts w:asciiTheme="majorEastAsia" w:eastAsiaTheme="majorEastAsia" w:hAnsiTheme="majorEastAsia" w:hint="eastAsia"/>
          <w:sz w:val="24"/>
          <w:szCs w:val="24"/>
        </w:rPr>
        <w:t xml:space="preserve">　</w:t>
      </w:r>
      <w:r w:rsidR="004F7D40">
        <w:rPr>
          <w:rFonts w:asciiTheme="majorEastAsia" w:eastAsiaTheme="majorEastAsia" w:hAnsiTheme="majorEastAsia" w:hint="eastAsia"/>
          <w:kern w:val="0"/>
          <w:sz w:val="24"/>
          <w:szCs w:val="24"/>
        </w:rPr>
        <w:t>ドイツは2度の世界大戦敗北から立ち上がった底力を持つ伝統ある国です。ドイツの面積は日本の約95%で、人口は8200万人です。第2次世界大戦の同盟国であり敗戦の経験から、私は‟ドイツ人は日本人と似ているのか”との疑問を持っていました。更にシカゴ大学の私の上司カート・ロスマン</w:t>
      </w:r>
      <w:r w:rsidR="00E808B8">
        <w:rPr>
          <w:rFonts w:asciiTheme="majorEastAsia" w:eastAsiaTheme="majorEastAsia" w:hAnsiTheme="majorEastAsia" w:hint="eastAsia"/>
          <w:kern w:val="0"/>
          <w:sz w:val="24"/>
          <w:szCs w:val="24"/>
        </w:rPr>
        <w:t>教授</w:t>
      </w:r>
      <w:r w:rsidR="004F7D40">
        <w:rPr>
          <w:rFonts w:asciiTheme="majorEastAsia" w:eastAsiaTheme="majorEastAsia" w:hAnsiTheme="majorEastAsia" w:hint="eastAsia"/>
          <w:kern w:val="0"/>
          <w:sz w:val="24"/>
          <w:szCs w:val="24"/>
        </w:rPr>
        <w:t>はドイツ人でしたので彼の言動には注</w:t>
      </w:r>
      <w:r w:rsidR="0003197A">
        <w:rPr>
          <w:rFonts w:asciiTheme="majorEastAsia" w:eastAsiaTheme="majorEastAsia" w:hAnsiTheme="majorEastAsia" w:hint="eastAsia"/>
          <w:kern w:val="0"/>
          <w:sz w:val="24"/>
          <w:szCs w:val="24"/>
        </w:rPr>
        <w:t>目</w:t>
      </w:r>
      <w:r w:rsidR="004F7D40">
        <w:rPr>
          <w:rFonts w:asciiTheme="majorEastAsia" w:eastAsiaTheme="majorEastAsia" w:hAnsiTheme="majorEastAsia" w:hint="eastAsia"/>
          <w:kern w:val="0"/>
          <w:sz w:val="24"/>
          <w:szCs w:val="24"/>
        </w:rPr>
        <w:t>していました。</w:t>
      </w:r>
    </w:p>
    <w:p w14:paraId="383728EB" w14:textId="083EDF3F" w:rsidR="00833785" w:rsidRDefault="004F7D40" w:rsidP="00833785">
      <w:pPr>
        <w:pStyle w:val="a9"/>
        <w:ind w:firstLineChars="100" w:firstLine="240"/>
        <w:rPr>
          <w:rFonts w:asciiTheme="majorEastAsia" w:eastAsiaTheme="majorEastAsia" w:hAnsiTheme="majorEastAsia"/>
          <w:kern w:val="0"/>
          <w:sz w:val="24"/>
          <w:szCs w:val="24"/>
        </w:rPr>
      </w:pPr>
      <w:r>
        <w:rPr>
          <w:rFonts w:asciiTheme="majorEastAsia" w:eastAsiaTheme="majorEastAsia" w:hAnsiTheme="majorEastAsia" w:hint="eastAsia"/>
          <w:kern w:val="0"/>
          <w:sz w:val="24"/>
          <w:szCs w:val="24"/>
        </w:rPr>
        <w:t>ベルリンの壁</w:t>
      </w:r>
      <w:r w:rsidR="00632B43">
        <w:rPr>
          <w:rFonts w:asciiTheme="majorEastAsia" w:eastAsiaTheme="majorEastAsia" w:hAnsiTheme="majorEastAsia" w:hint="eastAsia"/>
          <w:kern w:val="0"/>
          <w:sz w:val="24"/>
          <w:szCs w:val="24"/>
        </w:rPr>
        <w:t>（高さ4m、全長155㎞）</w:t>
      </w:r>
      <w:r>
        <w:rPr>
          <w:rFonts w:asciiTheme="majorEastAsia" w:eastAsiaTheme="majorEastAsia" w:hAnsiTheme="majorEastAsia" w:hint="eastAsia"/>
          <w:kern w:val="0"/>
          <w:sz w:val="24"/>
          <w:szCs w:val="24"/>
        </w:rPr>
        <w:t>崩壊は198</w:t>
      </w:r>
      <w:r w:rsidR="00967B66">
        <w:rPr>
          <w:rFonts w:asciiTheme="majorEastAsia" w:eastAsiaTheme="majorEastAsia" w:hAnsiTheme="majorEastAsia" w:hint="eastAsia"/>
          <w:kern w:val="0"/>
          <w:sz w:val="24"/>
          <w:szCs w:val="24"/>
        </w:rPr>
        <w:t>9</w:t>
      </w:r>
      <w:r>
        <w:rPr>
          <w:rFonts w:asciiTheme="majorEastAsia" w:eastAsiaTheme="majorEastAsia" w:hAnsiTheme="majorEastAsia" w:hint="eastAsia"/>
          <w:kern w:val="0"/>
          <w:sz w:val="24"/>
          <w:szCs w:val="24"/>
        </w:rPr>
        <w:t>年ですが、それ以前ベルリン封鎖の冷戦時代にチャーリー・ポイント（写真1）を通</w:t>
      </w:r>
      <w:r w:rsidR="001B5E63">
        <w:rPr>
          <w:rFonts w:asciiTheme="majorEastAsia" w:eastAsiaTheme="majorEastAsia" w:hAnsiTheme="majorEastAsia" w:hint="eastAsia"/>
          <w:kern w:val="0"/>
          <w:sz w:val="24"/>
          <w:szCs w:val="24"/>
        </w:rPr>
        <w:t>っ</w:t>
      </w:r>
      <w:r>
        <w:rPr>
          <w:rFonts w:asciiTheme="majorEastAsia" w:eastAsiaTheme="majorEastAsia" w:hAnsiTheme="majorEastAsia" w:hint="eastAsia"/>
          <w:kern w:val="0"/>
          <w:sz w:val="24"/>
          <w:szCs w:val="24"/>
        </w:rPr>
        <w:t>て東ベルリンを訪問したことがあります。その時の印象は</w:t>
      </w:r>
      <w:r w:rsidR="006912A9">
        <w:rPr>
          <w:rFonts w:asciiTheme="majorEastAsia" w:eastAsiaTheme="majorEastAsia" w:hAnsiTheme="majorEastAsia" w:hint="eastAsia"/>
          <w:kern w:val="0"/>
          <w:sz w:val="24"/>
          <w:szCs w:val="24"/>
        </w:rPr>
        <w:t>“</w:t>
      </w:r>
      <w:r w:rsidR="00632B43">
        <w:rPr>
          <w:rFonts w:asciiTheme="majorEastAsia" w:eastAsiaTheme="majorEastAsia" w:hAnsiTheme="majorEastAsia" w:hint="eastAsia"/>
          <w:kern w:val="0"/>
          <w:sz w:val="24"/>
          <w:szCs w:val="24"/>
        </w:rPr>
        <w:t>若</w:t>
      </w:r>
      <w:r w:rsidR="00F30FDA">
        <w:rPr>
          <w:rFonts w:asciiTheme="majorEastAsia" w:eastAsiaTheme="majorEastAsia" w:hAnsiTheme="majorEastAsia" w:hint="eastAsia"/>
          <w:kern w:val="0"/>
          <w:sz w:val="24"/>
          <w:szCs w:val="24"/>
        </w:rPr>
        <w:t>気</w:t>
      </w:r>
      <w:r w:rsidR="008839E6">
        <w:rPr>
          <w:rFonts w:asciiTheme="majorEastAsia" w:eastAsiaTheme="majorEastAsia" w:hAnsiTheme="majorEastAsia" w:hint="eastAsia"/>
          <w:kern w:val="0"/>
          <w:sz w:val="24"/>
          <w:szCs w:val="24"/>
        </w:rPr>
        <w:t>の至り</w:t>
      </w:r>
      <w:r w:rsidR="006912A9">
        <w:rPr>
          <w:rFonts w:asciiTheme="majorEastAsia" w:eastAsiaTheme="majorEastAsia" w:hAnsiTheme="majorEastAsia" w:hint="eastAsia"/>
          <w:kern w:val="0"/>
          <w:sz w:val="24"/>
          <w:szCs w:val="24"/>
        </w:rPr>
        <w:t>‟</w:t>
      </w:r>
      <w:r w:rsidR="00632B43">
        <w:rPr>
          <w:rFonts w:asciiTheme="majorEastAsia" w:eastAsiaTheme="majorEastAsia" w:hAnsiTheme="majorEastAsia" w:hint="eastAsia"/>
          <w:kern w:val="0"/>
          <w:sz w:val="24"/>
          <w:szCs w:val="24"/>
        </w:rPr>
        <w:t>と思います</w:t>
      </w:r>
      <w:r>
        <w:rPr>
          <w:rFonts w:asciiTheme="majorEastAsia" w:eastAsiaTheme="majorEastAsia" w:hAnsiTheme="majorEastAsia" w:hint="eastAsia"/>
          <w:kern w:val="0"/>
          <w:sz w:val="24"/>
          <w:szCs w:val="24"/>
        </w:rPr>
        <w:t>が“ソ連との戦争恐れる必要なし‟でした。</w:t>
      </w:r>
      <w:r w:rsidR="004F181A">
        <w:rPr>
          <w:rFonts w:asciiTheme="majorEastAsia" w:eastAsiaTheme="majorEastAsia" w:hAnsiTheme="majorEastAsia" w:hint="eastAsia"/>
          <w:kern w:val="0"/>
          <w:sz w:val="24"/>
          <w:szCs w:val="24"/>
        </w:rPr>
        <w:t>その理由は</w:t>
      </w:r>
      <w:r>
        <w:rPr>
          <w:rFonts w:asciiTheme="majorEastAsia" w:eastAsiaTheme="majorEastAsia" w:hAnsiTheme="majorEastAsia" w:hint="eastAsia"/>
          <w:kern w:val="0"/>
          <w:sz w:val="24"/>
          <w:szCs w:val="24"/>
        </w:rPr>
        <w:t>東ドイツに駐車していた車</w:t>
      </w:r>
      <w:r w:rsidR="006760DF">
        <w:rPr>
          <w:rFonts w:asciiTheme="majorEastAsia" w:eastAsiaTheme="majorEastAsia" w:hAnsiTheme="majorEastAsia" w:hint="eastAsia"/>
          <w:kern w:val="0"/>
          <w:sz w:val="24"/>
          <w:szCs w:val="24"/>
        </w:rPr>
        <w:t>はチョーク装備で、外装</w:t>
      </w:r>
      <w:r w:rsidR="00251EC1" w:rsidRPr="00A94113">
        <w:rPr>
          <w:rFonts w:asciiTheme="majorEastAsia" w:eastAsiaTheme="majorEastAsia" w:hAnsiTheme="majorEastAsia" w:hint="eastAsia"/>
          <w:kern w:val="0"/>
          <w:sz w:val="24"/>
          <w:szCs w:val="24"/>
        </w:rPr>
        <w:t>修理</w:t>
      </w:r>
      <w:r w:rsidR="006760DF">
        <w:rPr>
          <w:rFonts w:asciiTheme="majorEastAsia" w:eastAsiaTheme="majorEastAsia" w:hAnsiTheme="majorEastAsia" w:hint="eastAsia"/>
          <w:kern w:val="0"/>
          <w:sz w:val="24"/>
          <w:szCs w:val="24"/>
        </w:rPr>
        <w:t>の</w:t>
      </w:r>
      <w:r w:rsidR="001330A6">
        <w:rPr>
          <w:rFonts w:asciiTheme="majorEastAsia" w:eastAsiaTheme="majorEastAsia" w:hAnsiTheme="majorEastAsia" w:hint="eastAsia"/>
          <w:kern w:val="0"/>
          <w:sz w:val="24"/>
          <w:szCs w:val="24"/>
        </w:rPr>
        <w:t>一部</w:t>
      </w:r>
      <w:r>
        <w:rPr>
          <w:rFonts w:asciiTheme="majorEastAsia" w:eastAsiaTheme="majorEastAsia" w:hAnsiTheme="majorEastAsia" w:hint="eastAsia"/>
          <w:kern w:val="0"/>
          <w:sz w:val="24"/>
          <w:szCs w:val="24"/>
        </w:rPr>
        <w:t>はベニヤ板</w:t>
      </w:r>
      <w:r w:rsidR="006760DF">
        <w:rPr>
          <w:rFonts w:asciiTheme="majorEastAsia" w:eastAsiaTheme="majorEastAsia" w:hAnsiTheme="majorEastAsia" w:hint="eastAsia"/>
          <w:kern w:val="0"/>
          <w:sz w:val="24"/>
          <w:szCs w:val="24"/>
        </w:rPr>
        <w:t>で</w:t>
      </w:r>
      <w:r>
        <w:rPr>
          <w:rFonts w:asciiTheme="majorEastAsia" w:eastAsiaTheme="majorEastAsia" w:hAnsiTheme="majorEastAsia" w:hint="eastAsia"/>
          <w:kern w:val="0"/>
          <w:sz w:val="24"/>
          <w:szCs w:val="24"/>
        </w:rPr>
        <w:t>した。</w:t>
      </w:r>
      <w:r w:rsidR="00F43DA5">
        <w:rPr>
          <w:rFonts w:asciiTheme="majorEastAsia" w:eastAsiaTheme="majorEastAsia" w:hAnsiTheme="majorEastAsia" w:hint="eastAsia"/>
          <w:kern w:val="0"/>
          <w:sz w:val="24"/>
          <w:szCs w:val="24"/>
        </w:rPr>
        <w:t>工場</w:t>
      </w:r>
      <w:r>
        <w:rPr>
          <w:rFonts w:asciiTheme="majorEastAsia" w:eastAsiaTheme="majorEastAsia" w:hAnsiTheme="majorEastAsia" w:hint="eastAsia"/>
          <w:kern w:val="0"/>
          <w:sz w:val="24"/>
          <w:szCs w:val="24"/>
        </w:rPr>
        <w:t>の</w:t>
      </w:r>
      <w:r w:rsidR="00BA5A80">
        <w:rPr>
          <w:rFonts w:asciiTheme="majorEastAsia" w:eastAsiaTheme="majorEastAsia" w:hAnsiTheme="majorEastAsia" w:hint="eastAsia"/>
          <w:kern w:val="0"/>
          <w:sz w:val="24"/>
          <w:szCs w:val="24"/>
        </w:rPr>
        <w:t>建物</w:t>
      </w:r>
      <w:r>
        <w:rPr>
          <w:rFonts w:asciiTheme="majorEastAsia" w:eastAsiaTheme="majorEastAsia" w:hAnsiTheme="majorEastAsia" w:hint="eastAsia"/>
          <w:kern w:val="0"/>
          <w:sz w:val="24"/>
          <w:szCs w:val="24"/>
        </w:rPr>
        <w:t>は日本の戦後に類似し、アパート群は立派とは言えない状態でした。</w:t>
      </w:r>
      <w:r w:rsidR="004F181A">
        <w:rPr>
          <w:rFonts w:asciiTheme="majorEastAsia" w:eastAsiaTheme="majorEastAsia" w:hAnsiTheme="majorEastAsia" w:hint="eastAsia"/>
          <w:kern w:val="0"/>
          <w:sz w:val="24"/>
          <w:szCs w:val="24"/>
        </w:rPr>
        <w:t>そこで</w:t>
      </w:r>
      <w:r w:rsidR="006D72CB">
        <w:rPr>
          <w:rFonts w:asciiTheme="majorEastAsia" w:eastAsiaTheme="majorEastAsia" w:hAnsiTheme="majorEastAsia" w:hint="eastAsia"/>
          <w:kern w:val="0"/>
          <w:sz w:val="24"/>
          <w:szCs w:val="24"/>
        </w:rPr>
        <w:t>「</w:t>
      </w:r>
      <w:r w:rsidR="004F181A">
        <w:rPr>
          <w:rFonts w:asciiTheme="majorEastAsia" w:eastAsiaTheme="majorEastAsia" w:hAnsiTheme="majorEastAsia" w:hint="eastAsia"/>
          <w:kern w:val="0"/>
          <w:sz w:val="24"/>
          <w:szCs w:val="24"/>
        </w:rPr>
        <w:t>共産陣営は自由民主陣営に</w:t>
      </w:r>
      <w:r w:rsidR="006D72CB">
        <w:rPr>
          <w:rFonts w:asciiTheme="majorEastAsia" w:eastAsiaTheme="majorEastAsia" w:hAnsiTheme="majorEastAsia" w:hint="eastAsia"/>
          <w:kern w:val="0"/>
          <w:sz w:val="24"/>
          <w:szCs w:val="24"/>
        </w:rPr>
        <w:t>勝つ筈がない」</w:t>
      </w:r>
      <w:r w:rsidR="004F181A">
        <w:rPr>
          <w:rFonts w:asciiTheme="majorEastAsia" w:eastAsiaTheme="majorEastAsia" w:hAnsiTheme="majorEastAsia" w:hint="eastAsia"/>
          <w:kern w:val="0"/>
          <w:sz w:val="24"/>
          <w:szCs w:val="24"/>
        </w:rPr>
        <w:t>と仮定したのです。</w:t>
      </w:r>
      <w:r>
        <w:rPr>
          <w:rFonts w:asciiTheme="majorEastAsia" w:eastAsiaTheme="majorEastAsia" w:hAnsiTheme="majorEastAsia" w:hint="eastAsia"/>
          <w:kern w:val="0"/>
          <w:sz w:val="24"/>
          <w:szCs w:val="24"/>
        </w:rPr>
        <w:t>その後、</w:t>
      </w:r>
      <w:r w:rsidR="00251EC1" w:rsidRPr="00A94113">
        <w:rPr>
          <w:rFonts w:asciiTheme="majorEastAsia" w:eastAsiaTheme="majorEastAsia" w:hAnsiTheme="majorEastAsia" w:hint="eastAsia"/>
          <w:kern w:val="0"/>
          <w:sz w:val="24"/>
          <w:szCs w:val="24"/>
        </w:rPr>
        <w:t>ソ連は崩壊、</w:t>
      </w:r>
      <w:r w:rsidR="00FF7A0E">
        <w:rPr>
          <w:rFonts w:asciiTheme="majorEastAsia" w:eastAsiaTheme="majorEastAsia" w:hAnsiTheme="majorEastAsia" w:hint="eastAsia"/>
          <w:kern w:val="0"/>
          <w:sz w:val="24"/>
          <w:szCs w:val="24"/>
        </w:rPr>
        <w:t>西</w:t>
      </w:r>
      <w:r>
        <w:rPr>
          <w:rFonts w:asciiTheme="majorEastAsia" w:eastAsiaTheme="majorEastAsia" w:hAnsiTheme="majorEastAsia" w:hint="eastAsia"/>
          <w:kern w:val="0"/>
          <w:sz w:val="24"/>
          <w:szCs w:val="24"/>
        </w:rPr>
        <w:t>ドイツは東ドイツ復興に巨</w:t>
      </w:r>
      <w:r w:rsidR="00FF7A0E">
        <w:rPr>
          <w:rFonts w:asciiTheme="majorEastAsia" w:eastAsiaTheme="majorEastAsia" w:hAnsiTheme="majorEastAsia" w:hint="eastAsia"/>
          <w:kern w:val="0"/>
          <w:sz w:val="24"/>
          <w:szCs w:val="24"/>
        </w:rPr>
        <w:t>額の</w:t>
      </w:r>
      <w:r>
        <w:rPr>
          <w:rFonts w:asciiTheme="majorEastAsia" w:eastAsiaTheme="majorEastAsia" w:hAnsiTheme="majorEastAsia" w:hint="eastAsia"/>
          <w:kern w:val="0"/>
          <w:sz w:val="24"/>
          <w:szCs w:val="24"/>
        </w:rPr>
        <w:t>投資をし</w:t>
      </w:r>
      <w:r w:rsidR="003E27F5">
        <w:rPr>
          <w:rFonts w:asciiTheme="majorEastAsia" w:eastAsiaTheme="majorEastAsia" w:hAnsiTheme="majorEastAsia" w:hint="eastAsia"/>
          <w:kern w:val="0"/>
          <w:sz w:val="24"/>
          <w:szCs w:val="24"/>
        </w:rPr>
        <w:t>、</w:t>
      </w:r>
      <w:r>
        <w:rPr>
          <w:rFonts w:asciiTheme="majorEastAsia" w:eastAsiaTheme="majorEastAsia" w:hAnsiTheme="majorEastAsia" w:hint="eastAsia"/>
          <w:kern w:val="0"/>
          <w:sz w:val="24"/>
          <w:szCs w:val="24"/>
        </w:rPr>
        <w:t>‟あっという間に東西ベルリンの差</w:t>
      </w:r>
      <w:r w:rsidR="00251EC1" w:rsidRPr="00A94113">
        <w:rPr>
          <w:rFonts w:asciiTheme="majorEastAsia" w:eastAsiaTheme="majorEastAsia" w:hAnsiTheme="majorEastAsia" w:hint="eastAsia"/>
          <w:kern w:val="0"/>
          <w:sz w:val="24"/>
          <w:szCs w:val="24"/>
        </w:rPr>
        <w:t>の</w:t>
      </w:r>
      <w:r>
        <w:rPr>
          <w:rFonts w:asciiTheme="majorEastAsia" w:eastAsiaTheme="majorEastAsia" w:hAnsiTheme="majorEastAsia" w:hint="eastAsia"/>
          <w:kern w:val="0"/>
          <w:sz w:val="24"/>
          <w:szCs w:val="24"/>
        </w:rPr>
        <w:t>認識が困難なほどの国づくりを実現した‟のです。</w:t>
      </w:r>
    </w:p>
    <w:p w14:paraId="0450DA92" w14:textId="1A7AA020" w:rsidR="007A0784" w:rsidRDefault="004106B9" w:rsidP="00F63F41">
      <w:pPr>
        <w:pStyle w:val="a9"/>
        <w:rPr>
          <w:rFonts w:asciiTheme="majorEastAsia" w:eastAsiaTheme="majorEastAsia" w:hAnsiTheme="majorEastAsia"/>
          <w:sz w:val="24"/>
          <w:szCs w:val="24"/>
        </w:rPr>
      </w:pPr>
      <w:r>
        <w:rPr>
          <w:noProof/>
        </w:rPr>
        <w:drawing>
          <wp:inline distT="0" distB="0" distL="0" distR="0" wp14:anchorId="6D5DAE89" wp14:editId="4BA4EDDB">
            <wp:extent cx="6365467" cy="2475955"/>
            <wp:effectExtent l="0" t="0" r="0" b="0"/>
            <wp:docPr id="14" name="図 14" descr="古いバスの白黒写真&#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古いバスの白黒写真&#10;&#10;自動的に生成された説明"/>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t="24795" r="4171" b="25503"/>
                    <a:stretch/>
                  </pic:blipFill>
                  <pic:spPr bwMode="auto">
                    <a:xfrm>
                      <a:off x="0" y="0"/>
                      <a:ext cx="6368709" cy="2477216"/>
                    </a:xfrm>
                    <a:prstGeom prst="rect">
                      <a:avLst/>
                    </a:prstGeom>
                    <a:noFill/>
                    <a:ln>
                      <a:noFill/>
                    </a:ln>
                    <a:extLst>
                      <a:ext uri="{53640926-AAD7-44D8-BBD7-CCE9431645EC}">
                        <a14:shadowObscured xmlns:a14="http://schemas.microsoft.com/office/drawing/2010/main"/>
                      </a:ext>
                    </a:extLst>
                  </pic:spPr>
                </pic:pic>
              </a:graphicData>
            </a:graphic>
          </wp:inline>
        </w:drawing>
      </w:r>
    </w:p>
    <w:p w14:paraId="3EB8BE9D" w14:textId="2C82B78B" w:rsidR="004106B9" w:rsidRDefault="004106B9"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写真1　第2次世界大戦後の東西ベルリン分岐点チャーリー・ポイント</w:t>
      </w:r>
    </w:p>
    <w:p w14:paraId="2DC81A0D" w14:textId="77777777" w:rsidR="00A71EF7" w:rsidRPr="00EA1064" w:rsidRDefault="00A71EF7" w:rsidP="00F63F41">
      <w:pPr>
        <w:pStyle w:val="a9"/>
        <w:rPr>
          <w:rFonts w:asciiTheme="majorEastAsia" w:eastAsiaTheme="majorEastAsia" w:hAnsiTheme="majorEastAsia"/>
          <w:sz w:val="24"/>
          <w:szCs w:val="24"/>
        </w:rPr>
      </w:pPr>
    </w:p>
    <w:p w14:paraId="0DD138EE" w14:textId="573BCA4F" w:rsidR="00BB540A" w:rsidRDefault="00F83175" w:rsidP="00F63F41">
      <w:pPr>
        <w:pStyle w:val="a9"/>
        <w:rPr>
          <w:noProof/>
        </w:rPr>
      </w:pPr>
      <w:r>
        <w:rPr>
          <w:rFonts w:asciiTheme="majorEastAsia" w:eastAsiaTheme="majorEastAsia" w:hAnsiTheme="majorEastAsia" w:hint="eastAsia"/>
          <w:noProof/>
          <w:sz w:val="24"/>
          <w:szCs w:val="24"/>
          <w:highlight w:val="yellow"/>
        </w:rPr>
        <w:drawing>
          <wp:inline distT="0" distB="0" distL="0" distR="0" wp14:anchorId="2BCD238C" wp14:editId="0B75A5F6">
            <wp:extent cx="3167743" cy="2304337"/>
            <wp:effectExtent l="0" t="0" r="0" b="0"/>
            <wp:docPr id="11" name="図 11" descr="建物の前の広場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建物の前の広場にいる人たち&#10;&#10;中程度の精度で自動的に生成された説明"/>
                    <pic:cNvPicPr>
                      <a:picLocks noChangeAspect="1" noChangeArrowheads="1"/>
                    </pic:cNvPicPr>
                  </pic:nvPicPr>
                  <pic:blipFill rotWithShape="1">
                    <a:blip r:embed="rId10">
                      <a:extLst>
                        <a:ext uri="{28A0092B-C50C-407E-A947-70E740481C1C}">
                          <a14:useLocalDpi xmlns:a14="http://schemas.microsoft.com/office/drawing/2010/main" val="0"/>
                        </a:ext>
                      </a:extLst>
                    </a:blip>
                    <a:srcRect l="7051" t="2248" r="21163" b="28128"/>
                    <a:stretch/>
                  </pic:blipFill>
                  <pic:spPr bwMode="auto">
                    <a:xfrm>
                      <a:off x="0" y="0"/>
                      <a:ext cx="3206872" cy="2332801"/>
                    </a:xfrm>
                    <a:prstGeom prst="rect">
                      <a:avLst/>
                    </a:prstGeom>
                    <a:noFill/>
                    <a:ln>
                      <a:noFill/>
                    </a:ln>
                    <a:extLst>
                      <a:ext uri="{53640926-AAD7-44D8-BBD7-CCE9431645EC}">
                        <a14:shadowObscured xmlns:a14="http://schemas.microsoft.com/office/drawing/2010/main"/>
                      </a:ext>
                    </a:extLst>
                  </pic:spPr>
                </pic:pic>
              </a:graphicData>
            </a:graphic>
          </wp:inline>
        </w:drawing>
      </w:r>
      <w:r w:rsidR="0036350E">
        <w:rPr>
          <w:noProof/>
        </w:rPr>
        <w:drawing>
          <wp:inline distT="0" distB="0" distL="0" distR="0" wp14:anchorId="2C75BD82" wp14:editId="5B573D19">
            <wp:extent cx="97971" cy="2176593"/>
            <wp:effectExtent l="0" t="0" r="0" b="0"/>
            <wp:docPr id="22" name="図 22" descr="屋外, 自然, 水,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屋外, 自然, 水, 草 が含まれている画像&#10;&#10;自動的に生成された説明"/>
                    <pic:cNvPicPr>
                      <a:picLocks noChangeAspect="1" noChangeArrowheads="1"/>
                    </pic:cNvPicPr>
                  </pic:nvPicPr>
                  <pic:blipFill rotWithShape="1">
                    <a:blip r:embed="rId11" cstate="print">
                      <a:lum bright="70000" contrast="-70000"/>
                      <a:alphaModFix amt="5000"/>
                      <a:extLst>
                        <a:ext uri="{28A0092B-C50C-407E-A947-70E740481C1C}">
                          <a14:useLocalDpi xmlns:a14="http://schemas.microsoft.com/office/drawing/2010/main" val="0"/>
                        </a:ext>
                      </a:extLst>
                    </a:blip>
                    <a:srcRect l="61558" t="-15341" r="33246" b="57622"/>
                    <a:stretch/>
                  </pic:blipFill>
                  <pic:spPr bwMode="auto">
                    <a:xfrm flipH="1">
                      <a:off x="0" y="0"/>
                      <a:ext cx="109125" cy="2424389"/>
                    </a:xfrm>
                    <a:prstGeom prst="rect">
                      <a:avLst/>
                    </a:prstGeom>
                    <a:noFill/>
                    <a:ln>
                      <a:noFill/>
                    </a:ln>
                    <a:extLst>
                      <a:ext uri="{53640926-AAD7-44D8-BBD7-CCE9431645EC}">
                        <a14:shadowObscured xmlns:a14="http://schemas.microsoft.com/office/drawing/2010/main"/>
                      </a:ext>
                    </a:extLst>
                  </pic:spPr>
                </pic:pic>
              </a:graphicData>
            </a:graphic>
          </wp:inline>
        </w:drawing>
      </w:r>
      <w:r w:rsidR="003A0ACE">
        <w:rPr>
          <w:rFonts w:asciiTheme="majorEastAsia" w:eastAsiaTheme="majorEastAsia" w:hAnsiTheme="majorEastAsia"/>
          <w:noProof/>
          <w:sz w:val="24"/>
          <w:szCs w:val="24"/>
        </w:rPr>
        <w:drawing>
          <wp:inline distT="0" distB="0" distL="0" distR="0" wp14:anchorId="69F0A60E" wp14:editId="4D5AE781">
            <wp:extent cx="3080657" cy="2310566"/>
            <wp:effectExtent l="0" t="0" r="0" b="0"/>
            <wp:docPr id="4" name="図 4" descr="軍服を着た男性たちの白黒写真&#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軍服を着た男性たちの白黒写真&#10;&#10;自動的に生成された説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3142544" cy="2356983"/>
                    </a:xfrm>
                    <a:prstGeom prst="rect">
                      <a:avLst/>
                    </a:prstGeom>
                    <a:noFill/>
                    <a:ln>
                      <a:noFill/>
                    </a:ln>
                  </pic:spPr>
                </pic:pic>
              </a:graphicData>
            </a:graphic>
          </wp:inline>
        </w:drawing>
      </w:r>
    </w:p>
    <w:p w14:paraId="1F0266C4" w14:textId="1CD6CFCB" w:rsidR="008839E6" w:rsidRPr="00870214" w:rsidRDefault="00BB540A" w:rsidP="005E7FDA">
      <w:pPr>
        <w:pStyle w:val="a9"/>
        <w:ind w:left="6720" w:hangingChars="2800" w:hanging="6720"/>
        <w:rPr>
          <w:rFonts w:asciiTheme="majorEastAsia" w:eastAsiaTheme="majorEastAsia" w:hAnsiTheme="majorEastAsia"/>
          <w:noProof/>
          <w:sz w:val="24"/>
          <w:szCs w:val="24"/>
        </w:rPr>
      </w:pPr>
      <w:r w:rsidRPr="00870214">
        <w:rPr>
          <w:rFonts w:asciiTheme="majorEastAsia" w:eastAsiaTheme="majorEastAsia" w:hAnsiTheme="majorEastAsia" w:hint="eastAsia"/>
          <w:noProof/>
          <w:sz w:val="24"/>
          <w:szCs w:val="24"/>
        </w:rPr>
        <w:t>写真</w:t>
      </w:r>
      <w:r w:rsidR="004106B9" w:rsidRPr="00870214">
        <w:rPr>
          <w:rFonts w:asciiTheme="majorEastAsia" w:eastAsiaTheme="majorEastAsia" w:hAnsiTheme="majorEastAsia" w:hint="eastAsia"/>
          <w:noProof/>
          <w:sz w:val="24"/>
          <w:szCs w:val="24"/>
        </w:rPr>
        <w:t>2</w:t>
      </w:r>
      <w:r w:rsidR="00DE6B35" w:rsidRPr="00870214">
        <w:rPr>
          <w:rFonts w:asciiTheme="majorEastAsia" w:eastAsiaTheme="majorEastAsia" w:hAnsiTheme="majorEastAsia" w:hint="eastAsia"/>
          <w:noProof/>
          <w:sz w:val="24"/>
          <w:szCs w:val="24"/>
        </w:rPr>
        <w:t>ブランデンブルク門（戦後</w:t>
      </w:r>
      <w:r w:rsidR="004F181A">
        <w:rPr>
          <w:rFonts w:asciiTheme="majorEastAsia" w:eastAsiaTheme="majorEastAsia" w:hAnsiTheme="majorEastAsia" w:hint="eastAsia"/>
          <w:noProof/>
          <w:sz w:val="24"/>
          <w:szCs w:val="24"/>
        </w:rPr>
        <w:t>写真</w:t>
      </w:r>
      <w:r w:rsidR="00DE6B35" w:rsidRPr="00870214">
        <w:rPr>
          <w:rFonts w:asciiTheme="majorEastAsia" w:eastAsiaTheme="majorEastAsia" w:hAnsiTheme="majorEastAsia" w:hint="eastAsia"/>
          <w:noProof/>
          <w:sz w:val="24"/>
          <w:szCs w:val="24"/>
        </w:rPr>
        <w:t>と</w:t>
      </w:r>
      <w:r w:rsidR="00C51B5A" w:rsidRPr="00870214">
        <w:rPr>
          <w:rFonts w:asciiTheme="majorEastAsia" w:eastAsiaTheme="majorEastAsia" w:hAnsiTheme="majorEastAsia" w:hint="eastAsia"/>
          <w:noProof/>
          <w:sz w:val="24"/>
          <w:szCs w:val="24"/>
        </w:rPr>
        <w:t>2018</w:t>
      </w:r>
      <w:r w:rsidR="00A17FEC">
        <w:rPr>
          <w:rFonts w:asciiTheme="majorEastAsia" w:eastAsiaTheme="majorEastAsia" w:hAnsiTheme="majorEastAsia" w:hint="eastAsia"/>
          <w:noProof/>
          <w:sz w:val="24"/>
          <w:szCs w:val="24"/>
        </w:rPr>
        <w:t>年</w:t>
      </w:r>
      <w:r w:rsidR="00DE6B35" w:rsidRPr="00870214">
        <w:rPr>
          <w:rFonts w:asciiTheme="majorEastAsia" w:eastAsiaTheme="majorEastAsia" w:hAnsiTheme="majorEastAsia" w:hint="eastAsia"/>
          <w:noProof/>
          <w:sz w:val="24"/>
          <w:szCs w:val="24"/>
        </w:rPr>
        <w:t>）</w:t>
      </w:r>
      <w:r w:rsidRPr="00870214">
        <w:rPr>
          <w:rFonts w:asciiTheme="majorEastAsia" w:eastAsiaTheme="majorEastAsia" w:hAnsiTheme="majorEastAsia" w:hint="eastAsia"/>
          <w:noProof/>
          <w:sz w:val="24"/>
          <w:szCs w:val="24"/>
        </w:rPr>
        <w:t xml:space="preserve">　写真</w:t>
      </w:r>
      <w:r w:rsidR="004106B9" w:rsidRPr="00870214">
        <w:rPr>
          <w:rFonts w:asciiTheme="majorEastAsia" w:eastAsiaTheme="majorEastAsia" w:hAnsiTheme="majorEastAsia" w:hint="eastAsia"/>
          <w:noProof/>
          <w:sz w:val="24"/>
          <w:szCs w:val="24"/>
        </w:rPr>
        <w:t>3</w:t>
      </w:r>
      <w:r w:rsidR="00DE6B35" w:rsidRPr="00870214">
        <w:rPr>
          <w:rFonts w:asciiTheme="majorEastAsia" w:eastAsiaTheme="majorEastAsia" w:hAnsiTheme="majorEastAsia" w:hint="eastAsia"/>
          <w:noProof/>
          <w:sz w:val="24"/>
          <w:szCs w:val="24"/>
        </w:rPr>
        <w:t>ポツダム会議のチャーチル</w:t>
      </w:r>
      <w:r w:rsidR="008839E6" w:rsidRPr="00870214">
        <w:rPr>
          <w:rFonts w:asciiTheme="majorEastAsia" w:eastAsiaTheme="majorEastAsia" w:hAnsiTheme="majorEastAsia" w:hint="eastAsia"/>
          <w:noProof/>
          <w:sz w:val="24"/>
          <w:szCs w:val="24"/>
        </w:rPr>
        <w:t>（左）、</w:t>
      </w:r>
    </w:p>
    <w:p w14:paraId="41922555" w14:textId="74AC8577" w:rsidR="00BB540A" w:rsidRDefault="00E97051" w:rsidP="0004417B">
      <w:pPr>
        <w:pStyle w:val="a9"/>
        <w:ind w:firstLineChars="2400" w:firstLine="5760"/>
        <w:rPr>
          <w:rFonts w:asciiTheme="majorEastAsia" w:eastAsiaTheme="majorEastAsia" w:hAnsiTheme="majorEastAsia"/>
          <w:noProof/>
          <w:sz w:val="24"/>
          <w:szCs w:val="24"/>
        </w:rPr>
      </w:pPr>
      <w:r w:rsidRPr="00870214">
        <w:rPr>
          <w:rFonts w:asciiTheme="majorEastAsia" w:eastAsiaTheme="majorEastAsia" w:hAnsiTheme="majorEastAsia" w:hint="eastAsia"/>
          <w:noProof/>
          <w:sz w:val="24"/>
          <w:szCs w:val="24"/>
        </w:rPr>
        <w:t>トルーマン（中央）</w:t>
      </w:r>
      <w:r w:rsidR="00DE6B35" w:rsidRPr="00870214">
        <w:rPr>
          <w:rFonts w:asciiTheme="majorEastAsia" w:eastAsiaTheme="majorEastAsia" w:hAnsiTheme="majorEastAsia" w:hint="eastAsia"/>
          <w:noProof/>
          <w:sz w:val="24"/>
          <w:szCs w:val="24"/>
        </w:rPr>
        <w:t>とスターリン</w:t>
      </w:r>
      <w:r w:rsidR="005E7FDA" w:rsidRPr="00870214">
        <w:rPr>
          <w:rFonts w:asciiTheme="majorEastAsia" w:eastAsiaTheme="majorEastAsia" w:hAnsiTheme="majorEastAsia" w:hint="eastAsia"/>
          <w:noProof/>
          <w:sz w:val="24"/>
          <w:szCs w:val="24"/>
        </w:rPr>
        <w:t>（右）</w:t>
      </w:r>
    </w:p>
    <w:p w14:paraId="1989107B" w14:textId="3B6C7CE6" w:rsidR="00833785" w:rsidRPr="00870214" w:rsidRDefault="00833785" w:rsidP="00833785">
      <w:pPr>
        <w:pStyle w:val="a9"/>
        <w:rPr>
          <w:rFonts w:asciiTheme="majorEastAsia" w:eastAsiaTheme="majorEastAsia" w:hAnsiTheme="majorEastAsia"/>
          <w:noProof/>
          <w:sz w:val="24"/>
          <w:szCs w:val="24"/>
        </w:rPr>
      </w:pPr>
    </w:p>
    <w:p w14:paraId="07531703" w14:textId="1C667B4A" w:rsidR="00E971EA" w:rsidRPr="00E971EA" w:rsidRDefault="00833785" w:rsidP="00833785">
      <w:pPr>
        <w:pStyle w:val="a9"/>
        <w:ind w:firstLineChars="100" w:firstLine="240"/>
        <w:rPr>
          <w:rFonts w:asciiTheme="majorEastAsia" w:eastAsiaTheme="majorEastAsia" w:hAnsiTheme="majorEastAsia"/>
          <w:kern w:val="0"/>
          <w:sz w:val="24"/>
          <w:szCs w:val="24"/>
        </w:rPr>
      </w:pPr>
      <w:r>
        <w:rPr>
          <w:rFonts w:asciiTheme="majorEastAsia" w:eastAsiaTheme="majorEastAsia" w:hAnsiTheme="majorEastAsia" w:hint="eastAsia"/>
          <w:kern w:val="0"/>
          <w:sz w:val="24"/>
          <w:szCs w:val="24"/>
        </w:rPr>
        <w:lastRenderedPageBreak/>
        <w:t>ドイツの友人によると‟</w:t>
      </w:r>
      <w:r w:rsidR="001330A6">
        <w:rPr>
          <w:rFonts w:asciiTheme="majorEastAsia" w:eastAsiaTheme="majorEastAsia" w:hAnsiTheme="majorEastAsia" w:hint="eastAsia"/>
          <w:kern w:val="0"/>
          <w:sz w:val="24"/>
          <w:szCs w:val="24"/>
        </w:rPr>
        <w:t>東</w:t>
      </w:r>
      <w:r>
        <w:rPr>
          <w:rFonts w:asciiTheme="majorEastAsia" w:eastAsiaTheme="majorEastAsia" w:hAnsiTheme="majorEastAsia" w:hint="eastAsia"/>
          <w:kern w:val="0"/>
          <w:sz w:val="24"/>
          <w:szCs w:val="24"/>
        </w:rPr>
        <w:t>ベルリン復興で一番大変だったのは、古い道路が利用できないので、掘り返してコンクリート道路を作り直した‟そうです。ベル</w:t>
      </w:r>
      <w:r w:rsidR="0004417B">
        <w:rPr>
          <w:rFonts w:asciiTheme="majorEastAsia" w:eastAsiaTheme="majorEastAsia" w:hAnsiTheme="majorEastAsia" w:hint="eastAsia"/>
          <w:kern w:val="0"/>
          <w:sz w:val="24"/>
          <w:szCs w:val="24"/>
        </w:rPr>
        <w:t>リンには、多くの観光スポットがありますが、統一ドイツの象徴と言われるブラン</w:t>
      </w:r>
      <w:r w:rsidR="0004417B" w:rsidRPr="00A94113">
        <w:rPr>
          <w:rFonts w:asciiTheme="majorEastAsia" w:eastAsiaTheme="majorEastAsia" w:hAnsiTheme="majorEastAsia" w:hint="eastAsia"/>
          <w:kern w:val="0"/>
          <w:sz w:val="24"/>
          <w:szCs w:val="24"/>
        </w:rPr>
        <w:t>デ</w:t>
      </w:r>
      <w:r w:rsidR="005C07D1" w:rsidRPr="00A94113">
        <w:rPr>
          <w:rFonts w:asciiTheme="majorEastAsia" w:eastAsiaTheme="majorEastAsia" w:hAnsiTheme="majorEastAsia" w:hint="eastAsia"/>
          <w:kern w:val="0"/>
          <w:sz w:val="24"/>
          <w:szCs w:val="24"/>
        </w:rPr>
        <w:t>ンブ</w:t>
      </w:r>
      <w:r w:rsidR="0004417B" w:rsidRPr="00A94113">
        <w:rPr>
          <w:rFonts w:asciiTheme="majorEastAsia" w:eastAsiaTheme="majorEastAsia" w:hAnsiTheme="majorEastAsia" w:hint="eastAsia"/>
          <w:kern w:val="0"/>
          <w:sz w:val="24"/>
          <w:szCs w:val="24"/>
        </w:rPr>
        <w:t>ルグ門（写真2）は、戦後破壊された当時の写真と比較できます。ベルリン</w:t>
      </w:r>
      <w:r w:rsidR="00121607" w:rsidRPr="00A94113">
        <w:rPr>
          <w:rFonts w:asciiTheme="majorEastAsia" w:eastAsiaTheme="majorEastAsia" w:hAnsiTheme="majorEastAsia" w:hint="eastAsia"/>
          <w:kern w:val="0"/>
          <w:sz w:val="24"/>
          <w:szCs w:val="24"/>
        </w:rPr>
        <w:t>東</w:t>
      </w:r>
      <w:r w:rsidR="0004417B" w:rsidRPr="00A94113">
        <w:rPr>
          <w:rFonts w:asciiTheme="majorEastAsia" w:eastAsiaTheme="majorEastAsia" w:hAnsiTheme="majorEastAsia" w:hint="eastAsia"/>
          <w:kern w:val="0"/>
          <w:sz w:val="24"/>
          <w:szCs w:val="24"/>
        </w:rPr>
        <w:t>郊外のポツ</w:t>
      </w:r>
      <w:r w:rsidR="0004417B">
        <w:rPr>
          <w:rFonts w:asciiTheme="majorEastAsia" w:eastAsiaTheme="majorEastAsia" w:hAnsiTheme="majorEastAsia" w:hint="eastAsia"/>
          <w:kern w:val="0"/>
          <w:sz w:val="24"/>
          <w:szCs w:val="24"/>
        </w:rPr>
        <w:t>ダム会議（写真3）では、英国のチャーチル首相、アメリカのトルーマン大統領とソ連のスターリン書記長が戦後の世界情勢を決定したのです。</w:t>
      </w:r>
      <w:r w:rsidR="00E971EA">
        <w:rPr>
          <w:rFonts w:asciiTheme="majorEastAsia" w:eastAsiaTheme="majorEastAsia" w:hAnsiTheme="majorEastAsia" w:hint="eastAsia"/>
          <w:kern w:val="0"/>
          <w:sz w:val="24"/>
          <w:szCs w:val="24"/>
        </w:rPr>
        <w:t>ベルリンの壁崩壊から18年後の復興の様子（写真4）</w:t>
      </w:r>
      <w:r w:rsidR="00250333">
        <w:rPr>
          <w:rFonts w:asciiTheme="majorEastAsia" w:eastAsiaTheme="majorEastAsia" w:hAnsiTheme="majorEastAsia" w:hint="eastAsia"/>
          <w:kern w:val="0"/>
          <w:sz w:val="24"/>
          <w:szCs w:val="24"/>
        </w:rPr>
        <w:t>では</w:t>
      </w:r>
      <w:r w:rsidR="00E971EA">
        <w:rPr>
          <w:rFonts w:asciiTheme="majorEastAsia" w:eastAsiaTheme="majorEastAsia" w:hAnsiTheme="majorEastAsia" w:hint="eastAsia"/>
          <w:kern w:val="0"/>
          <w:sz w:val="24"/>
          <w:szCs w:val="24"/>
        </w:rPr>
        <w:t>ブランデンブルク門はまだ修復中</w:t>
      </w:r>
      <w:r w:rsidR="001C2BDB">
        <w:rPr>
          <w:rFonts w:asciiTheme="majorEastAsia" w:eastAsiaTheme="majorEastAsia" w:hAnsiTheme="majorEastAsia" w:hint="eastAsia"/>
          <w:kern w:val="0"/>
          <w:sz w:val="24"/>
          <w:szCs w:val="24"/>
        </w:rPr>
        <w:t>で</w:t>
      </w:r>
      <w:r w:rsidR="00E971EA">
        <w:rPr>
          <w:rFonts w:asciiTheme="majorEastAsia" w:eastAsiaTheme="majorEastAsia" w:hAnsiTheme="majorEastAsia" w:hint="eastAsia"/>
          <w:kern w:val="0"/>
          <w:sz w:val="24"/>
          <w:szCs w:val="24"/>
        </w:rPr>
        <w:t>すが、</w:t>
      </w:r>
      <w:r w:rsidR="00250333">
        <w:rPr>
          <w:rFonts w:asciiTheme="majorEastAsia" w:eastAsiaTheme="majorEastAsia" w:hAnsiTheme="majorEastAsia" w:hint="eastAsia"/>
          <w:kern w:val="0"/>
          <w:sz w:val="24"/>
          <w:szCs w:val="24"/>
        </w:rPr>
        <w:t>手前の</w:t>
      </w:r>
      <w:r w:rsidR="00E971EA">
        <w:rPr>
          <w:rFonts w:asciiTheme="majorEastAsia" w:eastAsiaTheme="majorEastAsia" w:hAnsiTheme="majorEastAsia" w:hint="eastAsia"/>
          <w:kern w:val="0"/>
          <w:sz w:val="24"/>
          <w:szCs w:val="24"/>
        </w:rPr>
        <w:t>旧東ベルリン地区の整備は可成り進行し</w:t>
      </w:r>
      <w:r w:rsidR="004F181A">
        <w:rPr>
          <w:rFonts w:asciiTheme="majorEastAsia" w:eastAsiaTheme="majorEastAsia" w:hAnsiTheme="majorEastAsia" w:hint="eastAsia"/>
          <w:kern w:val="0"/>
          <w:sz w:val="24"/>
          <w:szCs w:val="24"/>
        </w:rPr>
        <w:t>てい</w:t>
      </w:r>
      <w:r w:rsidR="00E971EA">
        <w:rPr>
          <w:rFonts w:asciiTheme="majorEastAsia" w:eastAsiaTheme="majorEastAsia" w:hAnsiTheme="majorEastAsia" w:hint="eastAsia"/>
          <w:kern w:val="0"/>
          <w:sz w:val="24"/>
          <w:szCs w:val="24"/>
        </w:rPr>
        <w:t>たようです。</w:t>
      </w:r>
    </w:p>
    <w:p w14:paraId="465974B0" w14:textId="2DD7CEEF" w:rsidR="008839E6" w:rsidRDefault="00B101C5" w:rsidP="00F63F41">
      <w:pPr>
        <w:pStyle w:val="a9"/>
        <w:rPr>
          <w:rFonts w:asciiTheme="majorEastAsia" w:eastAsiaTheme="majorEastAsia" w:hAnsiTheme="majorEastAsia"/>
          <w:sz w:val="24"/>
          <w:szCs w:val="24"/>
        </w:rPr>
      </w:pPr>
      <w:r>
        <w:rPr>
          <w:noProof/>
        </w:rPr>
        <w:drawing>
          <wp:inline distT="0" distB="0" distL="0" distR="0" wp14:anchorId="26B2D719" wp14:editId="3B54589A">
            <wp:extent cx="6644440" cy="2950028"/>
            <wp:effectExtent l="0" t="0" r="0" b="0"/>
            <wp:docPr id="8" name="図 8" descr="山に囲まれた建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山に囲まれた建物&#10;&#10;自動的に生成された説明"/>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8081" b="32717"/>
                    <a:stretch/>
                  </pic:blipFill>
                  <pic:spPr bwMode="auto">
                    <a:xfrm>
                      <a:off x="0" y="0"/>
                      <a:ext cx="6645910" cy="2950681"/>
                    </a:xfrm>
                    <a:prstGeom prst="rect">
                      <a:avLst/>
                    </a:prstGeom>
                    <a:noFill/>
                    <a:ln>
                      <a:noFill/>
                    </a:ln>
                    <a:extLst>
                      <a:ext uri="{53640926-AAD7-44D8-BBD7-CCE9431645EC}">
                        <a14:shadowObscured xmlns:a14="http://schemas.microsoft.com/office/drawing/2010/main"/>
                      </a:ext>
                    </a:extLst>
                  </pic:spPr>
                </pic:pic>
              </a:graphicData>
            </a:graphic>
          </wp:inline>
        </w:drawing>
      </w:r>
    </w:p>
    <w:p w14:paraId="43FD1726" w14:textId="7E3DD159" w:rsidR="00CC2EE2" w:rsidRPr="00870214" w:rsidRDefault="003E47A9" w:rsidP="00F63F41">
      <w:pPr>
        <w:pStyle w:val="a9"/>
        <w:rPr>
          <w:rFonts w:asciiTheme="majorEastAsia" w:eastAsiaTheme="majorEastAsia" w:hAnsiTheme="majorEastAsia"/>
          <w:noProof/>
          <w:sz w:val="24"/>
          <w:szCs w:val="24"/>
        </w:rPr>
      </w:pPr>
      <w:r w:rsidRPr="00870214">
        <w:rPr>
          <w:rFonts w:asciiTheme="majorEastAsia" w:eastAsiaTheme="majorEastAsia" w:hAnsiTheme="majorEastAsia" w:hint="eastAsia"/>
          <w:noProof/>
          <w:sz w:val="24"/>
          <w:szCs w:val="24"/>
        </w:rPr>
        <w:t>写真4　TVタワーから</w:t>
      </w:r>
      <w:r w:rsidR="00C51B5A" w:rsidRPr="00870214">
        <w:rPr>
          <w:rFonts w:asciiTheme="majorEastAsia" w:eastAsiaTheme="majorEastAsia" w:hAnsiTheme="majorEastAsia" w:hint="eastAsia"/>
          <w:noProof/>
          <w:sz w:val="24"/>
          <w:szCs w:val="24"/>
        </w:rPr>
        <w:t>眺める</w:t>
      </w:r>
      <w:r w:rsidRPr="00870214">
        <w:rPr>
          <w:rFonts w:asciiTheme="majorEastAsia" w:eastAsiaTheme="majorEastAsia" w:hAnsiTheme="majorEastAsia" w:hint="eastAsia"/>
          <w:noProof/>
          <w:sz w:val="24"/>
          <w:szCs w:val="24"/>
        </w:rPr>
        <w:t>ベルリンの街（2007</w:t>
      </w:r>
      <w:r w:rsidR="00A17FEC">
        <w:rPr>
          <w:rFonts w:asciiTheme="majorEastAsia" w:eastAsiaTheme="majorEastAsia" w:hAnsiTheme="majorEastAsia" w:hint="eastAsia"/>
          <w:noProof/>
          <w:sz w:val="24"/>
          <w:szCs w:val="24"/>
        </w:rPr>
        <w:t>年</w:t>
      </w:r>
      <w:r w:rsidRPr="00870214">
        <w:rPr>
          <w:rFonts w:asciiTheme="majorEastAsia" w:eastAsiaTheme="majorEastAsia" w:hAnsiTheme="majorEastAsia" w:hint="eastAsia"/>
          <w:noProof/>
          <w:sz w:val="24"/>
          <w:szCs w:val="24"/>
        </w:rPr>
        <w:t>）：</w:t>
      </w:r>
      <w:r w:rsidR="00A17FEC" w:rsidRPr="00870214">
        <w:rPr>
          <w:rFonts w:asciiTheme="majorEastAsia" w:eastAsiaTheme="majorEastAsia" w:hAnsiTheme="majorEastAsia" w:hint="eastAsia"/>
          <w:noProof/>
          <w:sz w:val="24"/>
          <w:szCs w:val="24"/>
        </w:rPr>
        <w:t>旧東ベルリン地区（手前）、</w:t>
      </w:r>
      <w:r w:rsidR="00A17FEC">
        <w:rPr>
          <w:rFonts w:asciiTheme="majorEastAsia" w:eastAsiaTheme="majorEastAsia" w:hAnsiTheme="majorEastAsia" w:hint="eastAsia"/>
          <w:noProof/>
          <w:sz w:val="24"/>
          <w:szCs w:val="24"/>
        </w:rPr>
        <w:t>ティーアガルテン</w:t>
      </w:r>
      <w:r w:rsidR="00A17FEC" w:rsidRPr="00870214">
        <w:rPr>
          <w:rFonts w:asciiTheme="majorEastAsia" w:eastAsiaTheme="majorEastAsia" w:hAnsiTheme="majorEastAsia" w:hint="eastAsia"/>
          <w:noProof/>
          <w:sz w:val="24"/>
          <w:szCs w:val="24"/>
        </w:rPr>
        <w:t>緑地帯（中央）</w:t>
      </w:r>
      <w:r w:rsidR="009B75F1" w:rsidRPr="00870214">
        <w:rPr>
          <w:rFonts w:asciiTheme="majorEastAsia" w:eastAsiaTheme="majorEastAsia" w:hAnsiTheme="majorEastAsia" w:hint="eastAsia"/>
          <w:noProof/>
          <w:sz w:val="24"/>
          <w:szCs w:val="24"/>
        </w:rPr>
        <w:t>、</w:t>
      </w:r>
      <w:r w:rsidR="009B75F1">
        <w:rPr>
          <w:rFonts w:asciiTheme="majorEastAsia" w:eastAsiaTheme="majorEastAsia" w:hAnsiTheme="majorEastAsia" w:hint="eastAsia"/>
          <w:noProof/>
          <w:sz w:val="24"/>
          <w:szCs w:val="24"/>
        </w:rPr>
        <w:t>旧</w:t>
      </w:r>
      <w:r w:rsidR="009B75F1" w:rsidRPr="00870214">
        <w:rPr>
          <w:rFonts w:asciiTheme="majorEastAsia" w:eastAsiaTheme="majorEastAsia" w:hAnsiTheme="majorEastAsia" w:hint="eastAsia"/>
          <w:noProof/>
          <w:sz w:val="24"/>
          <w:szCs w:val="24"/>
        </w:rPr>
        <w:t>西ベルリン中心街（遠方中央）</w:t>
      </w:r>
      <w:r w:rsidR="00A17FEC" w:rsidRPr="00870214">
        <w:rPr>
          <w:rFonts w:asciiTheme="majorEastAsia" w:eastAsiaTheme="majorEastAsia" w:hAnsiTheme="majorEastAsia" w:hint="eastAsia"/>
          <w:noProof/>
          <w:sz w:val="24"/>
          <w:szCs w:val="24"/>
        </w:rPr>
        <w:t>、</w:t>
      </w:r>
      <w:r w:rsidRPr="00870214">
        <w:rPr>
          <w:rFonts w:asciiTheme="majorEastAsia" w:eastAsiaTheme="majorEastAsia" w:hAnsiTheme="majorEastAsia" w:hint="eastAsia"/>
          <w:noProof/>
          <w:sz w:val="24"/>
          <w:szCs w:val="24"/>
        </w:rPr>
        <w:t>工事中のブランデンブルグ門（中央</w:t>
      </w:r>
      <w:r w:rsidR="00C51B5A" w:rsidRPr="00870214">
        <w:rPr>
          <w:rFonts w:asciiTheme="majorEastAsia" w:eastAsiaTheme="majorEastAsia" w:hAnsiTheme="majorEastAsia" w:hint="eastAsia"/>
          <w:noProof/>
          <w:sz w:val="24"/>
          <w:szCs w:val="24"/>
        </w:rPr>
        <w:t>右</w:t>
      </w:r>
      <w:r w:rsidRPr="00870214">
        <w:rPr>
          <w:rFonts w:asciiTheme="majorEastAsia" w:eastAsiaTheme="majorEastAsia" w:hAnsiTheme="majorEastAsia" w:hint="eastAsia"/>
          <w:noProof/>
          <w:sz w:val="24"/>
          <w:szCs w:val="24"/>
        </w:rPr>
        <w:t>）</w:t>
      </w:r>
    </w:p>
    <w:p w14:paraId="29B209E9" w14:textId="77777777" w:rsidR="00EF3C88" w:rsidRPr="003E47A9" w:rsidRDefault="00EF3C88" w:rsidP="00F63F41">
      <w:pPr>
        <w:pStyle w:val="a9"/>
        <w:rPr>
          <w:rFonts w:asciiTheme="majorEastAsia" w:eastAsiaTheme="majorEastAsia" w:hAnsiTheme="majorEastAsia"/>
          <w:b/>
          <w:bCs/>
          <w:noProof/>
          <w:sz w:val="24"/>
          <w:szCs w:val="24"/>
        </w:rPr>
      </w:pPr>
    </w:p>
    <w:p w14:paraId="51AE6030" w14:textId="51FB4F70" w:rsidR="00300E00" w:rsidRDefault="00300E00" w:rsidP="00F63F41">
      <w:pPr>
        <w:pStyle w:val="a9"/>
        <w:rPr>
          <w:rFonts w:asciiTheme="majorEastAsia" w:eastAsiaTheme="majorEastAsia" w:hAnsiTheme="majorEastAsia"/>
          <w:sz w:val="24"/>
          <w:szCs w:val="24"/>
        </w:rPr>
      </w:pPr>
    </w:p>
    <w:p w14:paraId="0EA27710" w14:textId="3BF5FE90" w:rsidR="00AB18F4" w:rsidRDefault="00AB18F4" w:rsidP="00F63F41">
      <w:pPr>
        <w:pStyle w:val="a9"/>
        <w:rPr>
          <w:rFonts w:asciiTheme="majorEastAsia" w:eastAsiaTheme="majorEastAsia" w:hAnsiTheme="majorEastAsia"/>
          <w:sz w:val="24"/>
          <w:szCs w:val="24"/>
        </w:rPr>
      </w:pPr>
      <w:r>
        <w:rPr>
          <w:noProof/>
        </w:rPr>
        <w:drawing>
          <wp:inline distT="0" distB="0" distL="0" distR="0" wp14:anchorId="1AF48F18" wp14:editId="3E3D5539">
            <wp:extent cx="5120640" cy="2236289"/>
            <wp:effectExtent l="0" t="0" r="0" b="0"/>
            <wp:docPr id="2" name="図 2" descr="建物の上にある広場に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建物の上にある広場にいる人たち&#10;&#10;自動的に生成された説明"/>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4669" t="10706" r="-328" b="33582"/>
                    <a:stretch/>
                  </pic:blipFill>
                  <pic:spPr bwMode="auto">
                    <a:xfrm>
                      <a:off x="0" y="0"/>
                      <a:ext cx="5172116" cy="2258770"/>
                    </a:xfrm>
                    <a:prstGeom prst="rect">
                      <a:avLst/>
                    </a:prstGeom>
                    <a:noFill/>
                    <a:ln>
                      <a:noFill/>
                    </a:ln>
                    <a:extLst>
                      <a:ext uri="{53640926-AAD7-44D8-BBD7-CCE9431645EC}">
                        <a14:shadowObscured xmlns:a14="http://schemas.microsoft.com/office/drawing/2010/main"/>
                      </a:ext>
                    </a:extLst>
                  </pic:spPr>
                </pic:pic>
              </a:graphicData>
            </a:graphic>
          </wp:inline>
        </w:drawing>
      </w:r>
    </w:p>
    <w:p w14:paraId="064D6EEE" w14:textId="3796D3E6" w:rsidR="000E762B" w:rsidRDefault="00BB540A"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w:t>
      </w:r>
      <w:r w:rsidR="00C51B5A">
        <w:rPr>
          <w:rFonts w:asciiTheme="majorEastAsia" w:eastAsiaTheme="majorEastAsia" w:hAnsiTheme="majorEastAsia" w:hint="eastAsia"/>
          <w:sz w:val="24"/>
          <w:szCs w:val="24"/>
        </w:rPr>
        <w:t>5</w:t>
      </w:r>
      <w:r w:rsidR="00A23108">
        <w:rPr>
          <w:rFonts w:asciiTheme="majorEastAsia" w:eastAsiaTheme="majorEastAsia" w:hAnsiTheme="majorEastAsia" w:hint="eastAsia"/>
          <w:sz w:val="24"/>
          <w:szCs w:val="24"/>
        </w:rPr>
        <w:t>ペルガモン博物館</w:t>
      </w:r>
      <w:r w:rsidR="00A126DC">
        <w:rPr>
          <w:rFonts w:asciiTheme="majorEastAsia" w:eastAsiaTheme="majorEastAsia" w:hAnsiTheme="majorEastAsia" w:hint="eastAsia"/>
          <w:sz w:val="24"/>
          <w:szCs w:val="24"/>
        </w:rPr>
        <w:t>（東ベル</w:t>
      </w:r>
      <w:r w:rsidR="00E656EC">
        <w:rPr>
          <w:rFonts w:asciiTheme="majorEastAsia" w:eastAsiaTheme="majorEastAsia" w:hAnsiTheme="majorEastAsia" w:hint="eastAsia"/>
          <w:sz w:val="24"/>
          <w:szCs w:val="24"/>
        </w:rPr>
        <w:t>リ</w:t>
      </w:r>
      <w:r w:rsidR="00A126DC">
        <w:rPr>
          <w:rFonts w:asciiTheme="majorEastAsia" w:eastAsiaTheme="majorEastAsia" w:hAnsiTheme="majorEastAsia" w:hint="eastAsia"/>
          <w:sz w:val="24"/>
          <w:szCs w:val="24"/>
        </w:rPr>
        <w:t>ン地</w:t>
      </w:r>
      <w:r w:rsidR="00E656EC">
        <w:rPr>
          <w:rFonts w:asciiTheme="majorEastAsia" w:eastAsiaTheme="majorEastAsia" w:hAnsiTheme="majorEastAsia" w:hint="eastAsia"/>
          <w:sz w:val="24"/>
          <w:szCs w:val="24"/>
        </w:rPr>
        <w:t>区</w:t>
      </w:r>
      <w:r w:rsidR="00A126DC">
        <w:rPr>
          <w:rFonts w:asciiTheme="majorEastAsia" w:eastAsiaTheme="majorEastAsia" w:hAnsiTheme="majorEastAsia" w:hint="eastAsia"/>
          <w:sz w:val="24"/>
          <w:szCs w:val="24"/>
        </w:rPr>
        <w:t>）</w:t>
      </w:r>
    </w:p>
    <w:p w14:paraId="31D38BE1" w14:textId="380B7BC5" w:rsidR="000E762B" w:rsidRDefault="000E762B" w:rsidP="00F63F41">
      <w:pPr>
        <w:pStyle w:val="a9"/>
        <w:rPr>
          <w:rFonts w:asciiTheme="majorEastAsia" w:eastAsiaTheme="majorEastAsia" w:hAnsiTheme="majorEastAsia"/>
          <w:sz w:val="24"/>
          <w:szCs w:val="24"/>
        </w:rPr>
      </w:pPr>
    </w:p>
    <w:p w14:paraId="0F0EA26F" w14:textId="2F362970" w:rsidR="00EF16FD" w:rsidRDefault="00C935CB" w:rsidP="00EF16FD">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東ベルリン</w:t>
      </w:r>
      <w:r w:rsidR="002739CA">
        <w:rPr>
          <w:rFonts w:asciiTheme="majorEastAsia" w:eastAsiaTheme="majorEastAsia" w:hAnsiTheme="majorEastAsia" w:hint="eastAsia"/>
          <w:sz w:val="24"/>
          <w:szCs w:val="24"/>
        </w:rPr>
        <w:t>は</w:t>
      </w:r>
      <w:r w:rsidR="00131267">
        <w:rPr>
          <w:rFonts w:asciiTheme="majorEastAsia" w:eastAsiaTheme="majorEastAsia" w:hAnsiTheme="majorEastAsia" w:hint="eastAsia"/>
          <w:sz w:val="24"/>
          <w:szCs w:val="24"/>
        </w:rPr>
        <w:t>、</w:t>
      </w:r>
      <w:r w:rsidR="002739CA">
        <w:rPr>
          <w:rFonts w:asciiTheme="majorEastAsia" w:eastAsiaTheme="majorEastAsia" w:hAnsiTheme="majorEastAsia" w:hint="eastAsia"/>
          <w:sz w:val="24"/>
          <w:szCs w:val="24"/>
        </w:rPr>
        <w:t>現在ベルリンの中心部で</w:t>
      </w:r>
      <w:r w:rsidR="001E41D5">
        <w:rPr>
          <w:rFonts w:asciiTheme="majorEastAsia" w:eastAsiaTheme="majorEastAsia" w:hAnsiTheme="majorEastAsia" w:hint="eastAsia"/>
          <w:sz w:val="24"/>
          <w:szCs w:val="24"/>
        </w:rPr>
        <w:t>博物館島と呼ばれる小さな島に</w:t>
      </w:r>
      <w:r w:rsidR="00F3718B">
        <w:rPr>
          <w:rFonts w:asciiTheme="majorEastAsia" w:eastAsiaTheme="majorEastAsia" w:hAnsiTheme="majorEastAsia" w:hint="eastAsia"/>
          <w:sz w:val="24"/>
          <w:szCs w:val="24"/>
        </w:rPr>
        <w:t>ペルガモン博物館</w:t>
      </w:r>
      <w:r w:rsidR="00AD2848">
        <w:rPr>
          <w:rFonts w:asciiTheme="majorEastAsia" w:eastAsiaTheme="majorEastAsia" w:hAnsiTheme="majorEastAsia" w:hint="eastAsia"/>
          <w:sz w:val="24"/>
          <w:szCs w:val="24"/>
        </w:rPr>
        <w:t>（写真5</w:t>
      </w:r>
      <w:r w:rsidR="00F274E1">
        <w:rPr>
          <w:rFonts w:asciiTheme="majorEastAsia" w:eastAsiaTheme="majorEastAsia" w:hAnsiTheme="majorEastAsia" w:hint="eastAsia"/>
          <w:sz w:val="24"/>
          <w:szCs w:val="24"/>
        </w:rPr>
        <w:t>、6</w:t>
      </w:r>
      <w:r w:rsidR="00AD2848">
        <w:rPr>
          <w:rFonts w:asciiTheme="majorEastAsia" w:eastAsiaTheme="majorEastAsia" w:hAnsiTheme="majorEastAsia" w:hint="eastAsia"/>
          <w:sz w:val="24"/>
          <w:szCs w:val="24"/>
        </w:rPr>
        <w:t>）</w:t>
      </w:r>
      <w:r w:rsidR="00131267">
        <w:rPr>
          <w:rFonts w:asciiTheme="majorEastAsia" w:eastAsiaTheme="majorEastAsia" w:hAnsiTheme="majorEastAsia" w:hint="eastAsia"/>
          <w:sz w:val="24"/>
          <w:szCs w:val="24"/>
        </w:rPr>
        <w:t>があり、</w:t>
      </w:r>
      <w:r w:rsidR="00AD2848">
        <w:rPr>
          <w:rFonts w:asciiTheme="majorEastAsia" w:eastAsiaTheme="majorEastAsia" w:hAnsiTheme="majorEastAsia" w:hint="eastAsia"/>
          <w:sz w:val="24"/>
          <w:szCs w:val="24"/>
        </w:rPr>
        <w:t>古代ギリシャ</w:t>
      </w:r>
      <w:r w:rsidR="00F274E1">
        <w:rPr>
          <w:rFonts w:asciiTheme="majorEastAsia" w:eastAsiaTheme="majorEastAsia" w:hAnsiTheme="majorEastAsia" w:hint="eastAsia"/>
          <w:sz w:val="24"/>
          <w:szCs w:val="24"/>
        </w:rPr>
        <w:t>で発掘された「ゼウスの大祭壇」</w:t>
      </w:r>
      <w:r w:rsidR="00AD2848">
        <w:rPr>
          <w:rFonts w:asciiTheme="majorEastAsia" w:eastAsiaTheme="majorEastAsia" w:hAnsiTheme="majorEastAsia" w:hint="eastAsia"/>
          <w:sz w:val="24"/>
          <w:szCs w:val="24"/>
        </w:rPr>
        <w:t>や古代バビロニアから</w:t>
      </w:r>
      <w:r w:rsidR="00F274E1">
        <w:rPr>
          <w:rFonts w:asciiTheme="majorEastAsia" w:eastAsiaTheme="majorEastAsia" w:hAnsiTheme="majorEastAsia" w:hint="eastAsia"/>
          <w:sz w:val="24"/>
          <w:szCs w:val="24"/>
        </w:rPr>
        <w:t>の「イシュタール門」</w:t>
      </w:r>
      <w:r w:rsidR="00F11D78">
        <w:rPr>
          <w:rFonts w:asciiTheme="majorEastAsia" w:eastAsiaTheme="majorEastAsia" w:hAnsiTheme="majorEastAsia" w:hint="eastAsia"/>
          <w:sz w:val="24"/>
          <w:szCs w:val="24"/>
        </w:rPr>
        <w:t>等の</w:t>
      </w:r>
      <w:r w:rsidR="00AD2848">
        <w:rPr>
          <w:rFonts w:asciiTheme="majorEastAsia" w:eastAsiaTheme="majorEastAsia" w:hAnsiTheme="majorEastAsia" w:hint="eastAsia"/>
          <w:sz w:val="24"/>
          <w:szCs w:val="24"/>
        </w:rPr>
        <w:t>巨大な遺跡のモデルや発掘物で有名です。</w:t>
      </w:r>
      <w:r w:rsidR="002B1506">
        <w:rPr>
          <w:rFonts w:asciiTheme="majorEastAsia" w:eastAsiaTheme="majorEastAsia" w:hAnsiTheme="majorEastAsia" w:hint="eastAsia"/>
          <w:sz w:val="24"/>
          <w:szCs w:val="24"/>
        </w:rPr>
        <w:t>この島には</w:t>
      </w:r>
      <w:r w:rsidR="001E41D5">
        <w:rPr>
          <w:rFonts w:asciiTheme="majorEastAsia" w:eastAsiaTheme="majorEastAsia" w:hAnsiTheme="majorEastAsia" w:hint="eastAsia"/>
          <w:sz w:val="24"/>
          <w:szCs w:val="24"/>
        </w:rPr>
        <w:t>天井ドームのある</w:t>
      </w:r>
      <w:r w:rsidR="002B1506">
        <w:rPr>
          <w:rFonts w:asciiTheme="majorEastAsia" w:eastAsiaTheme="majorEastAsia" w:hAnsiTheme="majorEastAsia" w:hint="eastAsia"/>
          <w:sz w:val="24"/>
          <w:szCs w:val="24"/>
        </w:rPr>
        <w:t>ベルリン大聖堂</w:t>
      </w:r>
      <w:r w:rsidR="001E41D5">
        <w:rPr>
          <w:rFonts w:asciiTheme="majorEastAsia" w:eastAsiaTheme="majorEastAsia" w:hAnsiTheme="majorEastAsia" w:hint="eastAsia"/>
          <w:sz w:val="24"/>
          <w:szCs w:val="24"/>
        </w:rPr>
        <w:t>があります。</w:t>
      </w:r>
      <w:r w:rsidR="00A85B07">
        <w:rPr>
          <w:rFonts w:asciiTheme="majorEastAsia" w:eastAsiaTheme="majorEastAsia" w:hAnsiTheme="majorEastAsia" w:hint="eastAsia"/>
          <w:sz w:val="24"/>
          <w:szCs w:val="24"/>
        </w:rPr>
        <w:t>東ベルリン地区には1621年創業ベルリン最古のレストラン、ツア・レッテ</w:t>
      </w:r>
      <w:r w:rsidR="00A85B07">
        <w:rPr>
          <w:rFonts w:asciiTheme="majorEastAsia" w:eastAsiaTheme="majorEastAsia" w:hAnsiTheme="majorEastAsia" w:hint="eastAsia"/>
          <w:sz w:val="24"/>
          <w:szCs w:val="24"/>
        </w:rPr>
        <w:lastRenderedPageBreak/>
        <w:t>ン・インスタンツ（写真</w:t>
      </w:r>
      <w:r w:rsidR="008A08AE">
        <w:rPr>
          <w:rFonts w:asciiTheme="majorEastAsia" w:eastAsiaTheme="majorEastAsia" w:hAnsiTheme="majorEastAsia" w:hint="eastAsia"/>
          <w:sz w:val="24"/>
          <w:szCs w:val="24"/>
        </w:rPr>
        <w:t>7</w:t>
      </w:r>
      <w:r w:rsidR="00A85B07">
        <w:rPr>
          <w:rFonts w:asciiTheme="majorEastAsia" w:eastAsiaTheme="majorEastAsia" w:hAnsiTheme="majorEastAsia" w:hint="eastAsia"/>
          <w:sz w:val="24"/>
          <w:szCs w:val="24"/>
        </w:rPr>
        <w:t>）があり、ナポレオンが座ったと伝えられる席（写真</w:t>
      </w:r>
      <w:r w:rsidR="008A08AE">
        <w:rPr>
          <w:rFonts w:asciiTheme="majorEastAsia" w:eastAsiaTheme="majorEastAsia" w:hAnsiTheme="majorEastAsia" w:hint="eastAsia"/>
          <w:sz w:val="24"/>
          <w:szCs w:val="24"/>
        </w:rPr>
        <w:t>8</w:t>
      </w:r>
      <w:r w:rsidR="00A85B07">
        <w:rPr>
          <w:rFonts w:asciiTheme="majorEastAsia" w:eastAsiaTheme="majorEastAsia" w:hAnsiTheme="majorEastAsia" w:hint="eastAsia"/>
          <w:sz w:val="24"/>
          <w:szCs w:val="24"/>
        </w:rPr>
        <w:t>）が有名です。</w:t>
      </w:r>
    </w:p>
    <w:p w14:paraId="74E5B7D0" w14:textId="4BE06D60" w:rsidR="00AE5D3B" w:rsidRPr="00EF16FD" w:rsidRDefault="00EF16FD" w:rsidP="0066226D">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西ベルリンの中心は、戦争で</w:t>
      </w:r>
      <w:r w:rsidR="005C07D1" w:rsidRPr="00A94113">
        <w:rPr>
          <w:rFonts w:asciiTheme="majorEastAsia" w:eastAsiaTheme="majorEastAsia" w:hAnsiTheme="majorEastAsia" w:hint="eastAsia"/>
          <w:sz w:val="24"/>
          <w:szCs w:val="24"/>
        </w:rPr>
        <w:t>教会</w:t>
      </w:r>
      <w:r w:rsidR="00B73118">
        <w:rPr>
          <w:rFonts w:asciiTheme="majorEastAsia" w:eastAsiaTheme="majorEastAsia" w:hAnsiTheme="majorEastAsia" w:hint="eastAsia"/>
          <w:sz w:val="24"/>
          <w:szCs w:val="24"/>
        </w:rPr>
        <w:t>の</w:t>
      </w:r>
      <w:r>
        <w:rPr>
          <w:rFonts w:asciiTheme="majorEastAsia" w:eastAsiaTheme="majorEastAsia" w:hAnsiTheme="majorEastAsia" w:hint="eastAsia"/>
          <w:sz w:val="24"/>
          <w:szCs w:val="24"/>
        </w:rPr>
        <w:t>先端部分</w:t>
      </w:r>
      <w:r w:rsidR="004F3A82">
        <w:rPr>
          <w:rFonts w:asciiTheme="majorEastAsia" w:eastAsiaTheme="majorEastAsia" w:hAnsiTheme="majorEastAsia" w:hint="eastAsia"/>
          <w:sz w:val="24"/>
          <w:szCs w:val="24"/>
        </w:rPr>
        <w:t>を</w:t>
      </w:r>
      <w:r>
        <w:rPr>
          <w:rFonts w:asciiTheme="majorEastAsia" w:eastAsiaTheme="majorEastAsia" w:hAnsiTheme="majorEastAsia" w:hint="eastAsia"/>
          <w:sz w:val="24"/>
          <w:szCs w:val="24"/>
        </w:rPr>
        <w:t>破壊されたカイザー・ヴィルヘルム記念教会のあるツォー駅周辺で、クーダムという高級ショッピング街や有名なケンピンスキー・ホテルとベルリン動物園やベルリン工科大学があります。ベルリン</w:t>
      </w:r>
      <w:r w:rsidR="00D02638">
        <w:rPr>
          <w:rFonts w:asciiTheme="majorEastAsia" w:eastAsiaTheme="majorEastAsia" w:hAnsiTheme="majorEastAsia" w:hint="eastAsia"/>
          <w:sz w:val="24"/>
          <w:szCs w:val="24"/>
        </w:rPr>
        <w:t>市</w:t>
      </w:r>
      <w:r>
        <w:rPr>
          <w:rFonts w:asciiTheme="majorEastAsia" w:eastAsiaTheme="majorEastAsia" w:hAnsiTheme="majorEastAsia" w:hint="eastAsia"/>
          <w:sz w:val="24"/>
          <w:szCs w:val="24"/>
        </w:rPr>
        <w:t>内の交通には、バスや電車が便利です。</w:t>
      </w:r>
      <w:r w:rsidR="00CA4B54">
        <w:rPr>
          <w:rFonts w:asciiTheme="majorEastAsia" w:eastAsiaTheme="majorEastAsia" w:hAnsiTheme="majorEastAsia" w:hint="eastAsia"/>
          <w:sz w:val="24"/>
          <w:szCs w:val="24"/>
        </w:rPr>
        <w:t>ベルリン郊外の</w:t>
      </w:r>
      <w:r w:rsidR="006247D0">
        <w:rPr>
          <w:rFonts w:asciiTheme="majorEastAsia" w:eastAsiaTheme="majorEastAsia" w:hAnsiTheme="majorEastAsia" w:hint="eastAsia"/>
          <w:sz w:val="24"/>
          <w:szCs w:val="24"/>
        </w:rPr>
        <w:t>シャルロッテンブルグ</w:t>
      </w:r>
      <w:r w:rsidR="00CA4B54">
        <w:rPr>
          <w:rFonts w:asciiTheme="majorEastAsia" w:eastAsiaTheme="majorEastAsia" w:hAnsiTheme="majorEastAsia" w:hint="eastAsia"/>
          <w:sz w:val="24"/>
          <w:szCs w:val="24"/>
        </w:rPr>
        <w:t>宮殿は、</w:t>
      </w:r>
      <w:r w:rsidR="006247D0">
        <w:rPr>
          <w:rFonts w:asciiTheme="majorEastAsia" w:eastAsiaTheme="majorEastAsia" w:hAnsiTheme="majorEastAsia" w:hint="eastAsia"/>
          <w:sz w:val="24"/>
          <w:szCs w:val="24"/>
        </w:rPr>
        <w:t>プロイセン国王の豪華な夏の別荘です。</w:t>
      </w:r>
    </w:p>
    <w:p w14:paraId="2BEC29FD" w14:textId="16C20BF2" w:rsidR="00B64801" w:rsidRDefault="000E762B" w:rsidP="00F63F41">
      <w:pPr>
        <w:pStyle w:val="a9"/>
        <w:rPr>
          <w:rFonts w:asciiTheme="majorEastAsia" w:eastAsiaTheme="majorEastAsia" w:hAnsiTheme="majorEastAsia"/>
          <w:sz w:val="24"/>
          <w:szCs w:val="24"/>
        </w:rPr>
      </w:pPr>
      <w:r>
        <w:rPr>
          <w:noProof/>
        </w:rPr>
        <w:drawing>
          <wp:inline distT="0" distB="0" distL="0" distR="0" wp14:anchorId="25C9A010" wp14:editId="3194B178">
            <wp:extent cx="6640865" cy="2122352"/>
            <wp:effectExtent l="0" t="0" r="0" b="0"/>
            <wp:docPr id="12" name="図 12" descr="人, 屋内, 民衆, グループ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人, 屋内, 民衆, グループ が含まれている画像&#10;&#10;自動的に生成された説明"/>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14630" b="42760"/>
                    <a:stretch/>
                  </pic:blipFill>
                  <pic:spPr bwMode="auto">
                    <a:xfrm>
                      <a:off x="0" y="0"/>
                      <a:ext cx="6645910" cy="2123964"/>
                    </a:xfrm>
                    <a:prstGeom prst="rect">
                      <a:avLst/>
                    </a:prstGeom>
                    <a:noFill/>
                    <a:ln>
                      <a:noFill/>
                    </a:ln>
                    <a:extLst>
                      <a:ext uri="{53640926-AAD7-44D8-BBD7-CCE9431645EC}">
                        <a14:shadowObscured xmlns:a14="http://schemas.microsoft.com/office/drawing/2010/main"/>
                      </a:ext>
                    </a:extLst>
                  </pic:spPr>
                </pic:pic>
              </a:graphicData>
            </a:graphic>
          </wp:inline>
        </w:drawing>
      </w:r>
    </w:p>
    <w:p w14:paraId="73601DDE" w14:textId="5D42E0ED" w:rsidR="00B64801" w:rsidRDefault="00BB540A"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w:t>
      </w:r>
      <w:r w:rsidR="00C51B5A">
        <w:rPr>
          <w:rFonts w:asciiTheme="majorEastAsia" w:eastAsiaTheme="majorEastAsia" w:hAnsiTheme="majorEastAsia" w:hint="eastAsia"/>
          <w:sz w:val="24"/>
          <w:szCs w:val="24"/>
        </w:rPr>
        <w:t>6</w:t>
      </w:r>
      <w:r w:rsidR="00A23108">
        <w:rPr>
          <w:rFonts w:asciiTheme="majorEastAsia" w:eastAsiaTheme="majorEastAsia" w:hAnsiTheme="majorEastAsia" w:hint="eastAsia"/>
          <w:sz w:val="24"/>
          <w:szCs w:val="24"/>
        </w:rPr>
        <w:t xml:space="preserve">　ペルガモン博物館内の巨大な</w:t>
      </w:r>
      <w:r w:rsidR="007C5BAE">
        <w:rPr>
          <w:rFonts w:asciiTheme="majorEastAsia" w:eastAsiaTheme="majorEastAsia" w:hAnsiTheme="majorEastAsia" w:hint="eastAsia"/>
          <w:sz w:val="24"/>
          <w:szCs w:val="24"/>
        </w:rPr>
        <w:t>遺跡の</w:t>
      </w:r>
      <w:r w:rsidR="00A23108">
        <w:rPr>
          <w:rFonts w:asciiTheme="majorEastAsia" w:eastAsiaTheme="majorEastAsia" w:hAnsiTheme="majorEastAsia" w:hint="eastAsia"/>
          <w:sz w:val="24"/>
          <w:szCs w:val="24"/>
        </w:rPr>
        <w:t>展示</w:t>
      </w:r>
    </w:p>
    <w:p w14:paraId="69BBCF9E" w14:textId="77777777" w:rsidR="00EF16FD" w:rsidRDefault="00EF16FD" w:rsidP="00F63F41">
      <w:pPr>
        <w:pStyle w:val="a9"/>
        <w:rPr>
          <w:rFonts w:asciiTheme="majorEastAsia" w:eastAsiaTheme="majorEastAsia" w:hAnsiTheme="majorEastAsia"/>
          <w:sz w:val="24"/>
          <w:szCs w:val="24"/>
        </w:rPr>
      </w:pPr>
    </w:p>
    <w:p w14:paraId="063949DD" w14:textId="684BE9A7" w:rsidR="00B64801" w:rsidRDefault="00EF16FD" w:rsidP="00F63F41">
      <w:pPr>
        <w:pStyle w:val="a9"/>
        <w:rPr>
          <w:rFonts w:asciiTheme="majorEastAsia" w:eastAsiaTheme="majorEastAsia" w:hAnsiTheme="majorEastAsia"/>
          <w:sz w:val="24"/>
          <w:szCs w:val="24"/>
        </w:rPr>
      </w:pPr>
      <w:r>
        <w:rPr>
          <w:noProof/>
        </w:rPr>
        <w:drawing>
          <wp:inline distT="0" distB="0" distL="0" distR="0" wp14:anchorId="0CEC2FE8" wp14:editId="2F8FC023">
            <wp:extent cx="3132261" cy="2349046"/>
            <wp:effectExtent l="0" t="0" r="0" b="0"/>
            <wp:docPr id="3" name="図 3" descr="店の前に立っている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店の前に立っている建物&#10;&#10;中程度の精度で自動的に生成された説明"/>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02547" cy="2401757"/>
                    </a:xfrm>
                    <a:prstGeom prst="rect">
                      <a:avLst/>
                    </a:prstGeom>
                    <a:noFill/>
                    <a:ln>
                      <a:noFill/>
                    </a:ln>
                  </pic:spPr>
                </pic:pic>
              </a:graphicData>
            </a:graphic>
          </wp:inline>
        </w:drawing>
      </w:r>
      <w:r>
        <w:rPr>
          <w:noProof/>
        </w:rPr>
        <w:drawing>
          <wp:inline distT="0" distB="0" distL="0" distR="0" wp14:anchorId="2AD4641D" wp14:editId="63F4D087">
            <wp:extent cx="130628" cy="2165932"/>
            <wp:effectExtent l="0" t="0" r="0" b="0"/>
            <wp:docPr id="5" name="図 5" descr="屋外, 自然, 水,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屋外, 自然, 水, 草 が含まれている画像&#10;&#10;自動的に生成された説明"/>
                    <pic:cNvPicPr>
                      <a:picLocks noChangeAspect="1" noChangeArrowheads="1"/>
                    </pic:cNvPicPr>
                  </pic:nvPicPr>
                  <pic:blipFill rotWithShape="1">
                    <a:blip r:embed="rId11" cstate="print">
                      <a:lum bright="70000" contrast="-70000"/>
                      <a:alphaModFix amt="5000"/>
                      <a:extLst>
                        <a:ext uri="{28A0092B-C50C-407E-A947-70E740481C1C}">
                          <a14:useLocalDpi xmlns:a14="http://schemas.microsoft.com/office/drawing/2010/main" val="0"/>
                        </a:ext>
                      </a:extLst>
                    </a:blip>
                    <a:srcRect l="61558" t="-15341" r="33246" b="57622"/>
                    <a:stretch/>
                  </pic:blipFill>
                  <pic:spPr bwMode="auto">
                    <a:xfrm flipH="1">
                      <a:off x="0" y="0"/>
                      <a:ext cx="151276" cy="2508288"/>
                    </a:xfrm>
                    <a:prstGeom prst="rect">
                      <a:avLst/>
                    </a:prstGeom>
                    <a:noFill/>
                    <a:ln>
                      <a:noFill/>
                    </a:ln>
                    <a:extLst>
                      <a:ext uri="{53640926-AAD7-44D8-BBD7-CCE9431645EC}">
                        <a14:shadowObscured xmlns:a14="http://schemas.microsoft.com/office/drawing/2010/main"/>
                      </a:ext>
                    </a:extLst>
                  </pic:spPr>
                </pic:pic>
              </a:graphicData>
            </a:graphic>
          </wp:inline>
        </w:drawing>
      </w:r>
      <w:r w:rsidR="000A7A88">
        <w:rPr>
          <w:noProof/>
        </w:rPr>
        <w:drawing>
          <wp:inline distT="0" distB="0" distL="0" distR="0" wp14:anchorId="434F9757" wp14:editId="33826CA9">
            <wp:extent cx="3075215" cy="2341328"/>
            <wp:effectExtent l="0" t="0" r="0" b="0"/>
            <wp:docPr id="10" name="図 10" descr="屋内, テーブル, 部屋, 椅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屋内, テーブル, 部屋, 椅子 が含まれている画像&#10;&#10;自動的に生成された説明"/>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val="0"/>
                        </a:ext>
                      </a:extLst>
                    </a:blip>
                    <a:srcRect l="10339" r="9735" b="18847"/>
                    <a:stretch/>
                  </pic:blipFill>
                  <pic:spPr bwMode="auto">
                    <a:xfrm>
                      <a:off x="0" y="0"/>
                      <a:ext cx="3078647" cy="2343941"/>
                    </a:xfrm>
                    <a:prstGeom prst="rect">
                      <a:avLst/>
                    </a:prstGeom>
                    <a:noFill/>
                    <a:ln>
                      <a:noFill/>
                    </a:ln>
                    <a:extLst>
                      <a:ext uri="{53640926-AAD7-44D8-BBD7-CCE9431645EC}">
                        <a14:shadowObscured xmlns:a14="http://schemas.microsoft.com/office/drawing/2010/main"/>
                      </a:ext>
                    </a:extLst>
                  </pic:spPr>
                </pic:pic>
              </a:graphicData>
            </a:graphic>
          </wp:inline>
        </w:drawing>
      </w:r>
    </w:p>
    <w:p w14:paraId="5806B05B" w14:textId="35858C85" w:rsidR="00A85B07" w:rsidRDefault="00A85B07" w:rsidP="00A85B07">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写真7ツア・レッテン・インスタンツ　　　　写真8ナポレオンが座ったと言われる暖炉前席</w:t>
      </w:r>
    </w:p>
    <w:p w14:paraId="5214E29B" w14:textId="2B9E1A48" w:rsidR="00E934A7" w:rsidRDefault="00E934A7" w:rsidP="00F63F41">
      <w:pPr>
        <w:pStyle w:val="a9"/>
        <w:rPr>
          <w:rFonts w:asciiTheme="majorEastAsia" w:eastAsiaTheme="majorEastAsia" w:hAnsiTheme="majorEastAsia"/>
          <w:sz w:val="24"/>
          <w:szCs w:val="24"/>
        </w:rPr>
      </w:pPr>
    </w:p>
    <w:p w14:paraId="6A36961A" w14:textId="27FFF1CD" w:rsidR="001D77BA" w:rsidRDefault="002352AA" w:rsidP="00F63F41">
      <w:pPr>
        <w:pStyle w:val="a9"/>
        <w:rPr>
          <w:rFonts w:asciiTheme="majorEastAsia" w:eastAsiaTheme="majorEastAsia" w:hAnsiTheme="majorEastAsia"/>
          <w:sz w:val="24"/>
          <w:szCs w:val="24"/>
        </w:rPr>
      </w:pPr>
      <w:r>
        <w:rPr>
          <w:noProof/>
        </w:rPr>
        <w:lastRenderedPageBreak/>
        <w:drawing>
          <wp:inline distT="0" distB="0" distL="0" distR="0" wp14:anchorId="773E98F7" wp14:editId="1CCDA896">
            <wp:extent cx="6645336" cy="3902529"/>
            <wp:effectExtent l="0" t="0" r="0" b="0"/>
            <wp:docPr id="19" name="図 19" descr="川のそばにある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川のそばにある建物&#10;&#10;中程度の精度で自動的に生成された説明"/>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942" b="5762"/>
                    <a:stretch/>
                  </pic:blipFill>
                  <pic:spPr bwMode="auto">
                    <a:xfrm>
                      <a:off x="0" y="0"/>
                      <a:ext cx="6645910" cy="3902866"/>
                    </a:xfrm>
                    <a:prstGeom prst="rect">
                      <a:avLst/>
                    </a:prstGeom>
                    <a:noFill/>
                    <a:ln>
                      <a:noFill/>
                    </a:ln>
                    <a:extLst>
                      <a:ext uri="{53640926-AAD7-44D8-BBD7-CCE9431645EC}">
                        <a14:shadowObscured xmlns:a14="http://schemas.microsoft.com/office/drawing/2010/main"/>
                      </a:ext>
                    </a:extLst>
                  </pic:spPr>
                </pic:pic>
              </a:graphicData>
            </a:graphic>
          </wp:inline>
        </w:drawing>
      </w:r>
    </w:p>
    <w:p w14:paraId="0A0F54F3" w14:textId="0F8E7EC4" w:rsidR="001D77BA" w:rsidRDefault="00BB540A"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w:t>
      </w:r>
      <w:r w:rsidR="0063244C">
        <w:rPr>
          <w:rFonts w:asciiTheme="majorEastAsia" w:eastAsiaTheme="majorEastAsia" w:hAnsiTheme="majorEastAsia" w:hint="eastAsia"/>
          <w:sz w:val="24"/>
          <w:szCs w:val="24"/>
        </w:rPr>
        <w:t>9</w:t>
      </w:r>
      <w:r w:rsidR="00A23108">
        <w:rPr>
          <w:rFonts w:asciiTheme="majorEastAsia" w:eastAsiaTheme="majorEastAsia" w:hAnsiTheme="majorEastAsia" w:hint="eastAsia"/>
          <w:sz w:val="24"/>
          <w:szCs w:val="24"/>
        </w:rPr>
        <w:t xml:space="preserve">　ハイデルベルグ城と街の家屋</w:t>
      </w:r>
      <w:r w:rsidR="003F42FA">
        <w:rPr>
          <w:rFonts w:asciiTheme="majorEastAsia" w:eastAsiaTheme="majorEastAsia" w:hAnsiTheme="majorEastAsia" w:hint="eastAsia"/>
          <w:sz w:val="24"/>
          <w:szCs w:val="24"/>
        </w:rPr>
        <w:t>（</w:t>
      </w:r>
      <w:r w:rsidR="00B73118">
        <w:rPr>
          <w:rFonts w:asciiTheme="majorEastAsia" w:eastAsiaTheme="majorEastAsia" w:hAnsiTheme="majorEastAsia" w:hint="eastAsia"/>
          <w:sz w:val="24"/>
          <w:szCs w:val="24"/>
        </w:rPr>
        <w:t>景色の良い</w:t>
      </w:r>
      <w:r w:rsidR="003F42FA">
        <w:rPr>
          <w:rFonts w:asciiTheme="majorEastAsia" w:eastAsiaTheme="majorEastAsia" w:hAnsiTheme="majorEastAsia" w:hint="eastAsia"/>
          <w:sz w:val="24"/>
          <w:szCs w:val="24"/>
        </w:rPr>
        <w:t>哲学の道から撮影）</w:t>
      </w:r>
    </w:p>
    <w:p w14:paraId="2C4D58E7" w14:textId="1FE8387D" w:rsidR="001D77BA" w:rsidRDefault="001D77BA" w:rsidP="00F63F41">
      <w:pPr>
        <w:pStyle w:val="a9"/>
        <w:rPr>
          <w:rFonts w:asciiTheme="majorEastAsia" w:eastAsiaTheme="majorEastAsia" w:hAnsiTheme="majorEastAsia"/>
          <w:sz w:val="24"/>
          <w:szCs w:val="24"/>
        </w:rPr>
      </w:pPr>
    </w:p>
    <w:p w14:paraId="352DD7B7" w14:textId="676932FD" w:rsidR="00AE5D3B" w:rsidRPr="00DE325C" w:rsidRDefault="00BA0E88" w:rsidP="00A528F5">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ハイデルベルグは学生の街として有名ですが、ゲーテやショパンなどの詩人や芸術家が訪れたことでも知られています。ハイデルベルグ大学はドイツ最古1386年創立です。ハイデルベルグ城（写真11）は丘の上の森の中に建っていますが、</w:t>
      </w:r>
      <w:r w:rsidR="006337F7">
        <w:rPr>
          <w:rFonts w:asciiTheme="majorEastAsia" w:eastAsiaTheme="majorEastAsia" w:hAnsiTheme="majorEastAsia" w:hint="eastAsia"/>
          <w:sz w:val="24"/>
          <w:szCs w:val="24"/>
        </w:rPr>
        <w:t>景色の良い</w:t>
      </w:r>
      <w:r>
        <w:rPr>
          <w:rFonts w:asciiTheme="majorEastAsia" w:eastAsiaTheme="majorEastAsia" w:hAnsiTheme="majorEastAsia" w:hint="eastAsia"/>
          <w:sz w:val="24"/>
          <w:szCs w:val="24"/>
        </w:rPr>
        <w:t>哲学の道(</w:t>
      </w:r>
      <w:proofErr w:type="spellStart"/>
      <w:r>
        <w:rPr>
          <w:rFonts w:asciiTheme="majorEastAsia" w:eastAsiaTheme="majorEastAsia" w:hAnsiTheme="majorEastAsia"/>
          <w:sz w:val="24"/>
          <w:szCs w:val="24"/>
        </w:rPr>
        <w:t>Philosophenweg</w:t>
      </w:r>
      <w:proofErr w:type="spellEnd"/>
      <w:r>
        <w:rPr>
          <w:rFonts w:asciiTheme="majorEastAsia" w:eastAsiaTheme="majorEastAsia" w:hAnsiTheme="majorEastAsia"/>
          <w:sz w:val="24"/>
          <w:szCs w:val="24"/>
        </w:rPr>
        <w:t>)</w:t>
      </w:r>
      <w:r w:rsidR="006337F7">
        <w:rPr>
          <w:rFonts w:asciiTheme="majorEastAsia" w:eastAsiaTheme="majorEastAsia" w:hAnsiTheme="majorEastAsia" w:hint="eastAsia"/>
          <w:sz w:val="24"/>
          <w:szCs w:val="24"/>
        </w:rPr>
        <w:t>は川を</w:t>
      </w:r>
      <w:r w:rsidR="00610D7A">
        <w:rPr>
          <w:rFonts w:asciiTheme="majorEastAsia" w:eastAsiaTheme="majorEastAsia" w:hAnsiTheme="majorEastAsia" w:hint="eastAsia"/>
          <w:sz w:val="24"/>
          <w:szCs w:val="24"/>
        </w:rPr>
        <w:t>越えた</w:t>
      </w:r>
      <w:r>
        <w:rPr>
          <w:rFonts w:asciiTheme="majorEastAsia" w:eastAsiaTheme="majorEastAsia" w:hAnsiTheme="majorEastAsia" w:hint="eastAsia"/>
          <w:sz w:val="24"/>
          <w:szCs w:val="24"/>
        </w:rPr>
        <w:t>城の反対側の丘の散策の山道で知られています。京都にも哲学の道とい</w:t>
      </w:r>
      <w:r w:rsidRPr="00DE325C">
        <w:rPr>
          <w:rFonts w:asciiTheme="majorEastAsia" w:eastAsiaTheme="majorEastAsia" w:hAnsiTheme="majorEastAsia" w:hint="eastAsia"/>
          <w:sz w:val="24"/>
          <w:szCs w:val="24"/>
        </w:rPr>
        <w:t>う</w:t>
      </w:r>
      <w:r w:rsidR="005C07D1" w:rsidRPr="00DE325C">
        <w:rPr>
          <w:rFonts w:asciiTheme="majorEastAsia" w:eastAsiaTheme="majorEastAsia" w:hAnsiTheme="majorEastAsia" w:hint="eastAsia"/>
          <w:sz w:val="24"/>
          <w:szCs w:val="24"/>
        </w:rPr>
        <w:t>同</w:t>
      </w:r>
      <w:r w:rsidRPr="00DE325C">
        <w:rPr>
          <w:rFonts w:asciiTheme="majorEastAsia" w:eastAsiaTheme="majorEastAsia" w:hAnsiTheme="majorEastAsia" w:hint="eastAsia"/>
          <w:sz w:val="24"/>
          <w:szCs w:val="24"/>
        </w:rPr>
        <w:t>名の桜並木の</w:t>
      </w:r>
      <w:r w:rsidR="006F1D6B" w:rsidRPr="00DE325C">
        <w:rPr>
          <w:rFonts w:asciiTheme="majorEastAsia" w:eastAsiaTheme="majorEastAsia" w:hAnsiTheme="majorEastAsia" w:hint="eastAsia"/>
          <w:sz w:val="24"/>
          <w:szCs w:val="24"/>
        </w:rPr>
        <w:t>美しい</w:t>
      </w:r>
      <w:r w:rsidRPr="00DE325C">
        <w:rPr>
          <w:rFonts w:asciiTheme="majorEastAsia" w:eastAsiaTheme="majorEastAsia" w:hAnsiTheme="majorEastAsia" w:hint="eastAsia"/>
          <w:sz w:val="24"/>
          <w:szCs w:val="24"/>
        </w:rPr>
        <w:t>通リがあるのを思い出します。</w:t>
      </w:r>
    </w:p>
    <w:p w14:paraId="3EFAC2AB" w14:textId="43CE4F4E" w:rsidR="00673D5A" w:rsidRDefault="00BA0E88" w:rsidP="002B2C78">
      <w:pPr>
        <w:pStyle w:val="a9"/>
        <w:ind w:firstLineChars="100" w:firstLine="240"/>
        <w:rPr>
          <w:rFonts w:asciiTheme="majorEastAsia" w:eastAsiaTheme="majorEastAsia" w:hAnsiTheme="majorEastAsia"/>
          <w:sz w:val="24"/>
          <w:szCs w:val="24"/>
        </w:rPr>
      </w:pPr>
      <w:r w:rsidRPr="00DE325C">
        <w:rPr>
          <w:rFonts w:asciiTheme="majorEastAsia" w:eastAsiaTheme="majorEastAsia" w:hAnsiTheme="majorEastAsia" w:hint="eastAsia"/>
          <w:sz w:val="24"/>
          <w:szCs w:val="24"/>
        </w:rPr>
        <w:t>ミュンへン（ミュニック）はドイツ南部バイエルン（バベリア）地方の首都で人気のある都市です。ここはドイツの山岳地帯の始まる場所で、‟夢見るよう</w:t>
      </w:r>
      <w:r w:rsidR="00060D98" w:rsidRPr="00DE325C">
        <w:rPr>
          <w:rFonts w:asciiTheme="majorEastAsia" w:eastAsiaTheme="majorEastAsia" w:hAnsiTheme="majorEastAsia" w:hint="eastAsia"/>
          <w:sz w:val="24"/>
          <w:szCs w:val="24"/>
        </w:rPr>
        <w:t>な</w:t>
      </w:r>
      <w:r w:rsidR="00610D7A" w:rsidRPr="00DE325C">
        <w:rPr>
          <w:rFonts w:asciiTheme="majorEastAsia" w:eastAsiaTheme="majorEastAsia" w:hAnsiTheme="majorEastAsia" w:hint="eastAsia"/>
          <w:sz w:val="24"/>
          <w:szCs w:val="24"/>
        </w:rPr>
        <w:t>美</w:t>
      </w:r>
      <w:r w:rsidRPr="00DE325C">
        <w:rPr>
          <w:rFonts w:asciiTheme="majorEastAsia" w:eastAsiaTheme="majorEastAsia" w:hAnsiTheme="majorEastAsia" w:hint="eastAsia"/>
          <w:sz w:val="24"/>
          <w:szCs w:val="24"/>
        </w:rPr>
        <w:t>しい‟ノ</w:t>
      </w:r>
      <w:r>
        <w:rPr>
          <w:rFonts w:asciiTheme="majorEastAsia" w:eastAsiaTheme="majorEastAsia" w:hAnsiTheme="majorEastAsia" w:hint="eastAsia"/>
          <w:sz w:val="24"/>
          <w:szCs w:val="24"/>
        </w:rPr>
        <w:t>イシュバンスタイン城や</w:t>
      </w:r>
      <w:r w:rsidR="002B2C78">
        <w:rPr>
          <w:rFonts w:asciiTheme="majorEastAsia" w:eastAsiaTheme="majorEastAsia" w:hAnsiTheme="majorEastAsia" w:hint="eastAsia"/>
          <w:sz w:val="24"/>
          <w:szCs w:val="24"/>
        </w:rPr>
        <w:t>ドイツアルプスの観光地</w:t>
      </w:r>
      <w:r w:rsidR="0080325E">
        <w:rPr>
          <w:rFonts w:asciiTheme="majorEastAsia" w:eastAsiaTheme="majorEastAsia" w:hAnsiTheme="majorEastAsia" w:hint="eastAsia"/>
          <w:sz w:val="24"/>
          <w:szCs w:val="24"/>
        </w:rPr>
        <w:t>ガーミッシ・パーテンキルヘンに近く、</w:t>
      </w:r>
      <w:r>
        <w:rPr>
          <w:rFonts w:asciiTheme="majorEastAsia" w:eastAsiaTheme="majorEastAsia" w:hAnsiTheme="majorEastAsia" w:hint="eastAsia"/>
          <w:sz w:val="24"/>
          <w:szCs w:val="24"/>
        </w:rPr>
        <w:t>オーストリア・アルプスの始まる地域です。</w:t>
      </w:r>
    </w:p>
    <w:p w14:paraId="02771C70" w14:textId="110025CF" w:rsidR="00673D5A" w:rsidRDefault="00610D7A" w:rsidP="002B2C78">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ミュンヘンのラットハウス</w:t>
      </w:r>
      <w:r w:rsidR="00C629FE">
        <w:rPr>
          <w:rFonts w:asciiTheme="majorEastAsia" w:eastAsiaTheme="majorEastAsia" w:hAnsiTheme="majorEastAsia" w:hint="eastAsia"/>
          <w:sz w:val="24"/>
          <w:szCs w:val="24"/>
        </w:rPr>
        <w:t>（市庁舎）の仕掛け時計</w:t>
      </w:r>
      <w:r w:rsidR="00CA6C1C">
        <w:rPr>
          <w:rFonts w:asciiTheme="majorEastAsia" w:eastAsiaTheme="majorEastAsia" w:hAnsiTheme="majorEastAsia" w:hint="eastAsia"/>
          <w:sz w:val="24"/>
          <w:szCs w:val="24"/>
        </w:rPr>
        <w:t>（写真1</w:t>
      </w:r>
      <w:r w:rsidR="00AB4841">
        <w:rPr>
          <w:rFonts w:asciiTheme="majorEastAsia" w:eastAsiaTheme="majorEastAsia" w:hAnsiTheme="majorEastAsia" w:hint="eastAsia"/>
          <w:sz w:val="24"/>
          <w:szCs w:val="24"/>
        </w:rPr>
        <w:t>0</w:t>
      </w:r>
      <w:r w:rsidR="00CA6C1C">
        <w:rPr>
          <w:rFonts w:asciiTheme="majorEastAsia" w:eastAsiaTheme="majorEastAsia" w:hAnsiTheme="majorEastAsia" w:hint="eastAsia"/>
          <w:sz w:val="24"/>
          <w:szCs w:val="24"/>
        </w:rPr>
        <w:t>）</w:t>
      </w:r>
      <w:r w:rsidR="00C629FE">
        <w:rPr>
          <w:rFonts w:asciiTheme="majorEastAsia" w:eastAsiaTheme="majorEastAsia" w:hAnsiTheme="majorEastAsia" w:hint="eastAsia"/>
          <w:sz w:val="24"/>
          <w:szCs w:val="24"/>
        </w:rPr>
        <w:t>は、人間と同じ大きさの複数の人形が一定時間になると音楽に合わせて回転して出場するのです。これを眺めるために多くの観光客が集まります。ドイツでは町の市庁舎の地下にはラーツケラーと呼ばれる酒場食堂があります。ここではワイン、ビールやドイツ料理を妥当な値段で楽しむ事ができます。</w:t>
      </w:r>
    </w:p>
    <w:p w14:paraId="78499FC1" w14:textId="221B562D" w:rsidR="006F1D6B" w:rsidRDefault="00CA6C1C" w:rsidP="0032201C">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ドイツ博物館では、レントゲンによるX線の発見に使用した実験</w:t>
      </w:r>
      <w:r w:rsidR="005C07D1" w:rsidRPr="00DE325C">
        <w:rPr>
          <w:rFonts w:asciiTheme="majorEastAsia" w:eastAsiaTheme="majorEastAsia" w:hAnsiTheme="majorEastAsia" w:hint="eastAsia"/>
          <w:sz w:val="24"/>
          <w:szCs w:val="24"/>
        </w:rPr>
        <w:t>器具</w:t>
      </w:r>
      <w:r w:rsidRPr="00DE325C">
        <w:rPr>
          <w:rFonts w:asciiTheme="majorEastAsia" w:eastAsiaTheme="majorEastAsia" w:hAnsiTheme="majorEastAsia" w:hint="eastAsia"/>
          <w:sz w:val="24"/>
          <w:szCs w:val="24"/>
        </w:rPr>
        <w:t>の写真とモデル（写真1</w:t>
      </w:r>
      <w:r w:rsidR="00AB4841" w:rsidRPr="00DE325C">
        <w:rPr>
          <w:rFonts w:asciiTheme="majorEastAsia" w:eastAsiaTheme="majorEastAsia" w:hAnsiTheme="majorEastAsia" w:hint="eastAsia"/>
          <w:sz w:val="24"/>
          <w:szCs w:val="24"/>
        </w:rPr>
        <w:t>1</w:t>
      </w:r>
      <w:r w:rsidRPr="00DE325C">
        <w:rPr>
          <w:rFonts w:asciiTheme="majorEastAsia" w:eastAsiaTheme="majorEastAsia" w:hAnsiTheme="majorEastAsia" w:hint="eastAsia"/>
          <w:sz w:val="24"/>
          <w:szCs w:val="24"/>
        </w:rPr>
        <w:t>）があり、初期の自転車や飛行機など多くの興味ある展示</w:t>
      </w:r>
      <w:r w:rsidR="003E7C00" w:rsidRPr="00DE325C">
        <w:rPr>
          <w:rFonts w:asciiTheme="majorEastAsia" w:eastAsiaTheme="majorEastAsia" w:hAnsiTheme="majorEastAsia" w:hint="eastAsia"/>
          <w:sz w:val="24"/>
          <w:szCs w:val="24"/>
        </w:rPr>
        <w:t>があり</w:t>
      </w:r>
      <w:r w:rsidRPr="00DE325C">
        <w:rPr>
          <w:rFonts w:asciiTheme="majorEastAsia" w:eastAsiaTheme="majorEastAsia" w:hAnsiTheme="majorEastAsia" w:hint="eastAsia"/>
          <w:sz w:val="24"/>
          <w:szCs w:val="24"/>
        </w:rPr>
        <w:t>ます。</w:t>
      </w:r>
      <w:r w:rsidR="002B2C78" w:rsidRPr="00DE325C">
        <w:rPr>
          <w:rFonts w:asciiTheme="majorEastAsia" w:eastAsiaTheme="majorEastAsia" w:hAnsiTheme="majorEastAsia" w:hint="eastAsia"/>
          <w:sz w:val="24"/>
          <w:szCs w:val="24"/>
        </w:rPr>
        <w:t>オクトーバーフェストはミュンヘンから始まったのですが、その中心はホフ</w:t>
      </w:r>
      <w:r w:rsidR="00673D5A" w:rsidRPr="00DE325C">
        <w:rPr>
          <w:rFonts w:asciiTheme="majorEastAsia" w:eastAsiaTheme="majorEastAsia" w:hAnsiTheme="majorEastAsia" w:hint="eastAsia"/>
          <w:sz w:val="24"/>
          <w:szCs w:val="24"/>
        </w:rPr>
        <w:t>・</w:t>
      </w:r>
      <w:r w:rsidR="002B2C78" w:rsidRPr="00DE325C">
        <w:rPr>
          <w:rFonts w:asciiTheme="majorEastAsia" w:eastAsiaTheme="majorEastAsia" w:hAnsiTheme="majorEastAsia" w:hint="eastAsia"/>
          <w:sz w:val="24"/>
          <w:szCs w:val="24"/>
        </w:rPr>
        <w:t>ブロイハウス</w:t>
      </w:r>
      <w:r w:rsidR="00673D5A" w:rsidRPr="00DE325C">
        <w:rPr>
          <w:rFonts w:asciiTheme="majorEastAsia" w:eastAsiaTheme="majorEastAsia" w:hAnsiTheme="majorEastAsia" w:hint="eastAsia"/>
          <w:sz w:val="24"/>
          <w:szCs w:val="24"/>
        </w:rPr>
        <w:t>（写真12）</w:t>
      </w:r>
      <w:r w:rsidR="002B2C78" w:rsidRPr="00DE325C">
        <w:rPr>
          <w:rFonts w:asciiTheme="majorEastAsia" w:eastAsiaTheme="majorEastAsia" w:hAnsiTheme="majorEastAsia" w:hint="eastAsia"/>
          <w:sz w:val="24"/>
          <w:szCs w:val="24"/>
        </w:rPr>
        <w:t>で</w:t>
      </w:r>
      <w:r w:rsidR="002B2C78">
        <w:rPr>
          <w:rFonts w:asciiTheme="majorEastAsia" w:eastAsiaTheme="majorEastAsia" w:hAnsiTheme="majorEastAsia" w:hint="eastAsia"/>
          <w:sz w:val="24"/>
          <w:szCs w:val="24"/>
        </w:rPr>
        <w:t>す。ここは16世紀から</w:t>
      </w:r>
      <w:r w:rsidR="001906DE">
        <w:rPr>
          <w:rFonts w:asciiTheme="majorEastAsia" w:eastAsiaTheme="majorEastAsia" w:hAnsiTheme="majorEastAsia" w:hint="eastAsia"/>
          <w:sz w:val="24"/>
          <w:szCs w:val="24"/>
        </w:rPr>
        <w:t>の</w:t>
      </w:r>
      <w:r w:rsidR="00673D5A">
        <w:rPr>
          <w:rFonts w:asciiTheme="majorEastAsia" w:eastAsiaTheme="majorEastAsia" w:hAnsiTheme="majorEastAsia" w:hint="eastAsia"/>
          <w:sz w:val="24"/>
          <w:szCs w:val="24"/>
        </w:rPr>
        <w:t>王室の御用醸造所だったそうで</w:t>
      </w:r>
      <w:r w:rsidR="005C07D1">
        <w:rPr>
          <w:rFonts w:asciiTheme="majorEastAsia" w:eastAsiaTheme="majorEastAsia" w:hAnsiTheme="majorEastAsia" w:hint="eastAsia"/>
          <w:sz w:val="24"/>
          <w:szCs w:val="24"/>
        </w:rPr>
        <w:t>、</w:t>
      </w:r>
      <w:r w:rsidR="00673D5A">
        <w:rPr>
          <w:rFonts w:asciiTheme="majorEastAsia" w:eastAsiaTheme="majorEastAsia" w:hAnsiTheme="majorEastAsia" w:hint="eastAsia"/>
          <w:sz w:val="24"/>
          <w:szCs w:val="24"/>
        </w:rPr>
        <w:t>楽団もあり世界最大のビアホールと思います。</w:t>
      </w:r>
      <w:r w:rsidR="001906DE">
        <w:rPr>
          <w:rFonts w:asciiTheme="majorEastAsia" w:eastAsiaTheme="majorEastAsia" w:hAnsiTheme="majorEastAsia" w:hint="eastAsia"/>
          <w:sz w:val="24"/>
          <w:szCs w:val="24"/>
        </w:rPr>
        <w:t>ミュンヘン郊外に珍しい美人画ギャラリーのあるニンヘンブルグ城があります。ここは</w:t>
      </w:r>
      <w:r w:rsidR="00AE5D3B">
        <w:rPr>
          <w:rFonts w:asciiTheme="majorEastAsia" w:eastAsiaTheme="majorEastAsia" w:hAnsiTheme="majorEastAsia" w:hint="eastAsia"/>
          <w:sz w:val="24"/>
          <w:szCs w:val="24"/>
        </w:rPr>
        <w:t>貴族の夏の離宮でしたが、宮廷画家が王の要請で描いた36点に及ぶ素晴らしい美人画が展示されています。</w:t>
      </w:r>
    </w:p>
    <w:p w14:paraId="3E2480E7" w14:textId="6B4F3651" w:rsidR="00BB540A" w:rsidRDefault="00006471" w:rsidP="00F63F41">
      <w:pPr>
        <w:pStyle w:val="a9"/>
        <w:rPr>
          <w:rFonts w:asciiTheme="majorEastAsia" w:eastAsiaTheme="majorEastAsia" w:hAnsiTheme="majorEastAsia"/>
          <w:sz w:val="24"/>
          <w:szCs w:val="24"/>
        </w:rPr>
      </w:pPr>
      <w:r>
        <w:rPr>
          <w:noProof/>
        </w:rPr>
        <w:lastRenderedPageBreak/>
        <w:drawing>
          <wp:inline distT="0" distB="0" distL="0" distR="0" wp14:anchorId="72BA87ED" wp14:editId="2640255D">
            <wp:extent cx="6645910" cy="3015343"/>
            <wp:effectExtent l="0" t="0" r="0" b="0"/>
            <wp:docPr id="1" name="図 1" descr="時計台のある大きな建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時計台のある大きな建物&#10;&#10;自動的に生成された説明"/>
                    <pic:cNvPicPr>
                      <a:picLocks noChangeAspect="1" noChangeArrowheads="1"/>
                    </pic:cNvPicPr>
                  </pic:nvPicPr>
                  <pic:blipFill rotWithShape="1">
                    <a:blip r:embed="rId24">
                      <a:extLst>
                        <a:ext uri="{28A0092B-C50C-407E-A947-70E740481C1C}">
                          <a14:useLocalDpi xmlns:a14="http://schemas.microsoft.com/office/drawing/2010/main" val="0"/>
                        </a:ext>
                      </a:extLst>
                    </a:blip>
                    <a:srcRect t="12996" b="26505"/>
                    <a:stretch/>
                  </pic:blipFill>
                  <pic:spPr bwMode="auto">
                    <a:xfrm>
                      <a:off x="0" y="0"/>
                      <a:ext cx="6645910" cy="3015343"/>
                    </a:xfrm>
                    <a:prstGeom prst="rect">
                      <a:avLst/>
                    </a:prstGeom>
                    <a:noFill/>
                    <a:ln>
                      <a:noFill/>
                    </a:ln>
                    <a:extLst>
                      <a:ext uri="{53640926-AAD7-44D8-BBD7-CCE9431645EC}">
                        <a14:shadowObscured xmlns:a14="http://schemas.microsoft.com/office/drawing/2010/main"/>
                      </a:ext>
                    </a:extLst>
                  </pic:spPr>
                </pic:pic>
              </a:graphicData>
            </a:graphic>
          </wp:inline>
        </w:drawing>
      </w:r>
      <w:r w:rsidR="00BB540A">
        <w:rPr>
          <w:rFonts w:asciiTheme="majorEastAsia" w:eastAsiaTheme="majorEastAsia" w:hAnsiTheme="majorEastAsia" w:hint="eastAsia"/>
          <w:sz w:val="24"/>
          <w:szCs w:val="24"/>
        </w:rPr>
        <w:t>写真1</w:t>
      </w:r>
      <w:r w:rsidR="0063244C">
        <w:rPr>
          <w:rFonts w:asciiTheme="majorEastAsia" w:eastAsiaTheme="majorEastAsia" w:hAnsiTheme="majorEastAsia" w:hint="eastAsia"/>
          <w:sz w:val="24"/>
          <w:szCs w:val="24"/>
        </w:rPr>
        <w:t>0</w:t>
      </w:r>
      <w:r w:rsidR="007C5BAE">
        <w:rPr>
          <w:rFonts w:asciiTheme="majorEastAsia" w:eastAsiaTheme="majorEastAsia" w:hAnsiTheme="majorEastAsia" w:hint="eastAsia"/>
          <w:sz w:val="24"/>
          <w:szCs w:val="24"/>
        </w:rPr>
        <w:t xml:space="preserve">　</w:t>
      </w:r>
      <w:r w:rsidR="00527884">
        <w:rPr>
          <w:rFonts w:asciiTheme="majorEastAsia" w:eastAsiaTheme="majorEastAsia" w:hAnsiTheme="majorEastAsia" w:hint="eastAsia"/>
          <w:sz w:val="24"/>
          <w:szCs w:val="24"/>
        </w:rPr>
        <w:t>ミュンヒェン</w:t>
      </w:r>
      <w:r w:rsidR="007C5BAE">
        <w:rPr>
          <w:rFonts w:asciiTheme="majorEastAsia" w:eastAsiaTheme="majorEastAsia" w:hAnsiTheme="majorEastAsia" w:hint="eastAsia"/>
          <w:sz w:val="24"/>
          <w:szCs w:val="24"/>
        </w:rPr>
        <w:t>のラットハウス</w:t>
      </w:r>
      <w:r w:rsidR="00527884">
        <w:rPr>
          <w:rFonts w:asciiTheme="majorEastAsia" w:eastAsiaTheme="majorEastAsia" w:hAnsiTheme="majorEastAsia" w:hint="eastAsia"/>
          <w:sz w:val="24"/>
          <w:szCs w:val="24"/>
        </w:rPr>
        <w:t>（市庁舎）</w:t>
      </w:r>
      <w:r w:rsidR="00A97AE5">
        <w:rPr>
          <w:rFonts w:asciiTheme="majorEastAsia" w:eastAsiaTheme="majorEastAsia" w:hAnsiTheme="majorEastAsia" w:hint="eastAsia"/>
          <w:sz w:val="24"/>
          <w:szCs w:val="24"/>
        </w:rPr>
        <w:t>と</w:t>
      </w:r>
      <w:r>
        <w:rPr>
          <w:rFonts w:asciiTheme="majorEastAsia" w:eastAsiaTheme="majorEastAsia" w:hAnsiTheme="majorEastAsia" w:hint="eastAsia"/>
          <w:sz w:val="24"/>
          <w:szCs w:val="24"/>
        </w:rPr>
        <w:t>仕掛け</w:t>
      </w:r>
      <w:r w:rsidR="007C5BAE">
        <w:rPr>
          <w:rFonts w:asciiTheme="majorEastAsia" w:eastAsiaTheme="majorEastAsia" w:hAnsiTheme="majorEastAsia" w:hint="eastAsia"/>
          <w:sz w:val="24"/>
          <w:szCs w:val="24"/>
        </w:rPr>
        <w:t>時計</w:t>
      </w:r>
    </w:p>
    <w:p w14:paraId="58E3A0E2" w14:textId="77777777" w:rsidR="0066226D" w:rsidRDefault="0066226D" w:rsidP="00F63F41">
      <w:pPr>
        <w:pStyle w:val="a9"/>
        <w:rPr>
          <w:rFonts w:asciiTheme="majorEastAsia" w:eastAsiaTheme="majorEastAsia" w:hAnsiTheme="majorEastAsia"/>
          <w:sz w:val="24"/>
          <w:szCs w:val="24"/>
        </w:rPr>
      </w:pPr>
    </w:p>
    <w:p w14:paraId="4DB1E7A2" w14:textId="7DAC8213" w:rsidR="007E72C5" w:rsidRDefault="002352AA" w:rsidP="00F63F41">
      <w:pPr>
        <w:pStyle w:val="a9"/>
        <w:rPr>
          <w:rFonts w:asciiTheme="majorEastAsia" w:eastAsiaTheme="majorEastAsia" w:hAnsiTheme="majorEastAsia"/>
          <w:sz w:val="24"/>
          <w:szCs w:val="24"/>
        </w:rPr>
      </w:pPr>
      <w:r>
        <w:rPr>
          <w:noProof/>
        </w:rPr>
        <w:drawing>
          <wp:inline distT="0" distB="0" distL="0" distR="0" wp14:anchorId="7C76FC83" wp14:editId="63E01F02">
            <wp:extent cx="3063304" cy="2471057"/>
            <wp:effectExtent l="0" t="0" r="0" b="0"/>
            <wp:docPr id="15" name="図 15" descr="屋内, 部屋, 窓, グリ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屋内, 部屋, 窓, グリーン が含まれている画像&#10;&#10;自動的に生成された説明"/>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278" t="12885" r="18243" b="23139"/>
                    <a:stretch/>
                  </pic:blipFill>
                  <pic:spPr bwMode="auto">
                    <a:xfrm>
                      <a:off x="0" y="0"/>
                      <a:ext cx="3122834" cy="2519077"/>
                    </a:xfrm>
                    <a:prstGeom prst="rect">
                      <a:avLst/>
                    </a:prstGeom>
                    <a:noFill/>
                    <a:ln>
                      <a:noFill/>
                    </a:ln>
                    <a:extLst>
                      <a:ext uri="{53640926-AAD7-44D8-BBD7-CCE9431645EC}">
                        <a14:shadowObscured xmlns:a14="http://schemas.microsoft.com/office/drawing/2010/main"/>
                      </a:ext>
                    </a:extLst>
                  </pic:spPr>
                </pic:pic>
              </a:graphicData>
            </a:graphic>
          </wp:inline>
        </w:drawing>
      </w:r>
      <w:r w:rsidR="00B172A1">
        <w:rPr>
          <w:noProof/>
        </w:rPr>
        <w:drawing>
          <wp:inline distT="0" distB="0" distL="0" distR="0" wp14:anchorId="339DDBCF" wp14:editId="4F4FB5D7">
            <wp:extent cx="130628" cy="2183765"/>
            <wp:effectExtent l="0" t="0" r="0" b="0"/>
            <wp:docPr id="7" name="図 7" descr="屋外, 自然, 水,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屋外, 自然, 水, 草 が含まれている画像&#10;&#10;自動的に生成された説明"/>
                    <pic:cNvPicPr>
                      <a:picLocks noChangeAspect="1" noChangeArrowheads="1"/>
                    </pic:cNvPicPr>
                  </pic:nvPicPr>
                  <pic:blipFill rotWithShape="1">
                    <a:blip r:embed="rId11" cstate="print">
                      <a:lum bright="70000" contrast="-70000"/>
                      <a:alphaModFix amt="5000"/>
                      <a:extLst>
                        <a:ext uri="{28A0092B-C50C-407E-A947-70E740481C1C}">
                          <a14:useLocalDpi xmlns:a14="http://schemas.microsoft.com/office/drawing/2010/main" val="0"/>
                        </a:ext>
                      </a:extLst>
                    </a:blip>
                    <a:srcRect l="61558" t="-15341" r="33246" b="57622"/>
                    <a:stretch/>
                  </pic:blipFill>
                  <pic:spPr bwMode="auto">
                    <a:xfrm flipH="1">
                      <a:off x="0" y="0"/>
                      <a:ext cx="145602" cy="2434091"/>
                    </a:xfrm>
                    <a:prstGeom prst="rect">
                      <a:avLst/>
                    </a:prstGeom>
                    <a:noFill/>
                    <a:ln>
                      <a:noFill/>
                    </a:ln>
                    <a:extLst>
                      <a:ext uri="{53640926-AAD7-44D8-BBD7-CCE9431645EC}">
                        <a14:shadowObscured xmlns:a14="http://schemas.microsoft.com/office/drawing/2010/main"/>
                      </a:ext>
                    </a:extLst>
                  </pic:spPr>
                </pic:pic>
              </a:graphicData>
            </a:graphic>
          </wp:inline>
        </w:drawing>
      </w:r>
      <w:r w:rsidR="00B172A1">
        <w:rPr>
          <w:noProof/>
        </w:rPr>
        <w:drawing>
          <wp:inline distT="0" distB="0" distL="0" distR="0" wp14:anchorId="5E072144" wp14:editId="662065B1">
            <wp:extent cx="3265714" cy="2449132"/>
            <wp:effectExtent l="0" t="0" r="0" b="0"/>
            <wp:docPr id="16" name="図 16" descr="建物の前を歩く人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建物の前を歩く人々&#10;&#10;自動的に生成された説明"/>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52256" cy="2514034"/>
                    </a:xfrm>
                    <a:prstGeom prst="rect">
                      <a:avLst/>
                    </a:prstGeom>
                    <a:noFill/>
                    <a:ln>
                      <a:noFill/>
                    </a:ln>
                  </pic:spPr>
                </pic:pic>
              </a:graphicData>
            </a:graphic>
          </wp:inline>
        </w:drawing>
      </w:r>
    </w:p>
    <w:p w14:paraId="1AB4BCE6" w14:textId="03EA1B42" w:rsidR="00E97051" w:rsidRDefault="00BB540A"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写真1</w:t>
      </w:r>
      <w:r w:rsidR="0063244C">
        <w:rPr>
          <w:rFonts w:asciiTheme="majorEastAsia" w:eastAsiaTheme="majorEastAsia" w:hAnsiTheme="majorEastAsia" w:hint="eastAsia"/>
          <w:sz w:val="24"/>
          <w:szCs w:val="24"/>
        </w:rPr>
        <w:t>1</w:t>
      </w:r>
      <w:r w:rsidR="007C5BAE">
        <w:rPr>
          <w:rFonts w:asciiTheme="majorEastAsia" w:eastAsiaTheme="majorEastAsia" w:hAnsiTheme="majorEastAsia" w:hint="eastAsia"/>
          <w:sz w:val="24"/>
          <w:szCs w:val="24"/>
        </w:rPr>
        <w:t xml:space="preserve">　ドイツ博物館のレントゲン実験室</w:t>
      </w:r>
      <w:r w:rsidR="00B172A1">
        <w:rPr>
          <w:rFonts w:asciiTheme="majorEastAsia" w:eastAsiaTheme="majorEastAsia" w:hAnsiTheme="majorEastAsia" w:hint="eastAsia"/>
          <w:sz w:val="24"/>
          <w:szCs w:val="24"/>
        </w:rPr>
        <w:t xml:space="preserve">　　写真12　</w:t>
      </w:r>
      <w:r w:rsidR="00BB18C6">
        <w:rPr>
          <w:rFonts w:asciiTheme="majorEastAsia" w:eastAsiaTheme="majorEastAsia" w:hAnsiTheme="majorEastAsia" w:hint="eastAsia"/>
          <w:sz w:val="24"/>
          <w:szCs w:val="24"/>
        </w:rPr>
        <w:t>ホフ・ブロイハウス</w:t>
      </w:r>
    </w:p>
    <w:p w14:paraId="4724724A" w14:textId="3C44A922" w:rsidR="00BB18C6" w:rsidRDefault="00BB18C6" w:rsidP="00F63F41">
      <w:pPr>
        <w:pStyle w:val="a9"/>
        <w:rPr>
          <w:rFonts w:asciiTheme="majorEastAsia" w:eastAsiaTheme="majorEastAsia" w:hAnsiTheme="majorEastAsia"/>
          <w:sz w:val="24"/>
          <w:szCs w:val="24"/>
        </w:rPr>
      </w:pPr>
    </w:p>
    <w:p w14:paraId="34B6FE86" w14:textId="77777777" w:rsidR="0066226D" w:rsidRDefault="0066226D" w:rsidP="0066226D">
      <w:pPr>
        <w:pStyle w:val="a9"/>
        <w:ind w:firstLineChars="100" w:firstLine="240"/>
        <w:rPr>
          <w:rFonts w:asciiTheme="majorEastAsia" w:eastAsiaTheme="majorEastAsia" w:hAnsiTheme="majorEastAsia"/>
          <w:sz w:val="24"/>
          <w:szCs w:val="24"/>
        </w:rPr>
      </w:pPr>
      <w:r>
        <w:rPr>
          <w:rFonts w:asciiTheme="majorEastAsia" w:eastAsiaTheme="majorEastAsia" w:hAnsiTheme="majorEastAsia" w:hint="eastAsia"/>
          <w:sz w:val="24"/>
          <w:szCs w:val="24"/>
        </w:rPr>
        <w:t>1990年ミュンヘンとオーストリアのインスブルックの中間にあるシュロス・エルモウという山岳地帯の巨大な山小屋のような国際会議場に、私はICRU委員の会議に参加したのです。ホテルが満員だったので私と家族は近くの村のホテルに宿泊したのですが、ドイツ人のハ―ウィグ・パレッキ委員は「滞在中自由に使って下さい」と彼のベンツを貸してくれたのです。この申し出には驚きましたが、とても便利だったことに深く感謝したことがあります。このような好意は‟誰も容易にできる事ではない‟と思いますが、ドイツ人を理解する経験の一つと感じています。</w:t>
      </w:r>
    </w:p>
    <w:p w14:paraId="31195AA3" w14:textId="77777777" w:rsidR="0066226D" w:rsidRPr="0066226D" w:rsidRDefault="0066226D" w:rsidP="00F63F41">
      <w:pPr>
        <w:pStyle w:val="a9"/>
        <w:rPr>
          <w:rFonts w:asciiTheme="majorEastAsia" w:eastAsiaTheme="majorEastAsia" w:hAnsiTheme="majorEastAsia"/>
          <w:sz w:val="24"/>
          <w:szCs w:val="24"/>
        </w:rPr>
      </w:pPr>
    </w:p>
    <w:p w14:paraId="27D6264C" w14:textId="77777777" w:rsidR="0066226D" w:rsidRDefault="0066226D" w:rsidP="00F63F41">
      <w:pPr>
        <w:pStyle w:val="a9"/>
        <w:rPr>
          <w:rFonts w:asciiTheme="majorEastAsia" w:eastAsiaTheme="majorEastAsia" w:hAnsiTheme="majorEastAsia"/>
          <w:sz w:val="24"/>
          <w:szCs w:val="24"/>
        </w:rPr>
      </w:pPr>
    </w:p>
    <w:p w14:paraId="42694349" w14:textId="77777777" w:rsidR="0066226D" w:rsidRDefault="0066226D" w:rsidP="00F63F41">
      <w:pPr>
        <w:pStyle w:val="a9"/>
        <w:rPr>
          <w:rFonts w:asciiTheme="majorEastAsia" w:eastAsiaTheme="majorEastAsia" w:hAnsiTheme="majorEastAsia"/>
          <w:sz w:val="24"/>
          <w:szCs w:val="24"/>
        </w:rPr>
      </w:pPr>
    </w:p>
    <w:p w14:paraId="502B76DF" w14:textId="77777777" w:rsidR="0066226D" w:rsidRDefault="0066226D" w:rsidP="00F63F41">
      <w:pPr>
        <w:pStyle w:val="a9"/>
        <w:rPr>
          <w:rFonts w:asciiTheme="majorEastAsia" w:eastAsiaTheme="majorEastAsia" w:hAnsiTheme="majorEastAsia"/>
          <w:sz w:val="24"/>
          <w:szCs w:val="24"/>
        </w:rPr>
      </w:pPr>
    </w:p>
    <w:p w14:paraId="6E823223" w14:textId="77777777" w:rsidR="0066226D" w:rsidRDefault="0066226D" w:rsidP="00F63F41">
      <w:pPr>
        <w:pStyle w:val="a9"/>
        <w:rPr>
          <w:rFonts w:asciiTheme="majorEastAsia" w:eastAsiaTheme="majorEastAsia" w:hAnsiTheme="majorEastAsia"/>
          <w:sz w:val="24"/>
          <w:szCs w:val="24"/>
        </w:rPr>
      </w:pPr>
    </w:p>
    <w:p w14:paraId="17EBBB8C" w14:textId="77777777" w:rsidR="00DC198A" w:rsidRDefault="0066226D" w:rsidP="00422DAA">
      <w:pPr>
        <w:pStyle w:val="a9"/>
        <w:ind w:firstLineChars="100" w:firstLine="240"/>
        <w:rPr>
          <w:rFonts w:asciiTheme="majorEastAsia" w:eastAsiaTheme="majorEastAsia" w:hAnsiTheme="majorEastAsia"/>
          <w:kern w:val="0"/>
          <w:sz w:val="24"/>
          <w:szCs w:val="24"/>
        </w:rPr>
      </w:pPr>
      <w:r>
        <w:rPr>
          <w:rFonts w:asciiTheme="majorEastAsia" w:eastAsiaTheme="majorEastAsia" w:hAnsiTheme="majorEastAsia" w:hint="eastAsia"/>
          <w:sz w:val="24"/>
          <w:szCs w:val="24"/>
        </w:rPr>
        <w:lastRenderedPageBreak/>
        <w:t>この記事の冒頭に</w:t>
      </w:r>
      <w:r>
        <w:rPr>
          <w:rFonts w:asciiTheme="majorEastAsia" w:eastAsiaTheme="majorEastAsia" w:hAnsiTheme="majorEastAsia" w:hint="eastAsia"/>
          <w:kern w:val="0"/>
          <w:sz w:val="24"/>
          <w:szCs w:val="24"/>
        </w:rPr>
        <w:t>‟ドイツ人は日本人と似ているのか”との疑問を述べましたが、今まで私の経験では‟ドイツ人は論理性が強くとても親切で素敵な人々”と思います。しかし日本人もドイツ人も個人差のある事に注意が必要です。</w:t>
      </w:r>
    </w:p>
    <w:p w14:paraId="18644558" w14:textId="55326122" w:rsidR="0066226D" w:rsidRDefault="0066226D" w:rsidP="00422DAA">
      <w:pPr>
        <w:pStyle w:val="a9"/>
        <w:ind w:firstLineChars="100" w:firstLine="240"/>
        <w:rPr>
          <w:rFonts w:asciiTheme="majorEastAsia" w:eastAsiaTheme="majorEastAsia" w:hAnsiTheme="majorEastAsia"/>
          <w:kern w:val="0"/>
          <w:sz w:val="24"/>
          <w:szCs w:val="24"/>
        </w:rPr>
      </w:pPr>
      <w:r>
        <w:rPr>
          <w:rFonts w:asciiTheme="majorEastAsia" w:eastAsiaTheme="majorEastAsia" w:hAnsiTheme="majorEastAsia" w:hint="eastAsia"/>
          <w:kern w:val="0"/>
          <w:sz w:val="24"/>
          <w:szCs w:val="24"/>
        </w:rPr>
        <w:t>ドイツのソーセージは各地で色々な種類があり、ベルリンのソーセージ・スタンドでは好物を選ぶ事ができます。ニュールンベルグのレストランのメニューは特徴ある小さな（10センチ程）白ソーセージだけで</w:t>
      </w:r>
      <w:r w:rsidR="00874A87">
        <w:rPr>
          <w:rFonts w:asciiTheme="majorEastAsia" w:eastAsiaTheme="majorEastAsia" w:hAnsiTheme="majorEastAsia" w:hint="eastAsia"/>
          <w:kern w:val="0"/>
          <w:sz w:val="24"/>
          <w:szCs w:val="24"/>
        </w:rPr>
        <w:t>す</w:t>
      </w:r>
      <w:r w:rsidR="006F0A32">
        <w:rPr>
          <w:rFonts w:asciiTheme="majorEastAsia" w:eastAsiaTheme="majorEastAsia" w:hAnsiTheme="majorEastAsia" w:hint="eastAsia"/>
          <w:kern w:val="0"/>
          <w:sz w:val="24"/>
          <w:szCs w:val="24"/>
        </w:rPr>
        <w:t>が、</w:t>
      </w:r>
      <w:r>
        <w:rPr>
          <w:rFonts w:asciiTheme="majorEastAsia" w:eastAsiaTheme="majorEastAsia" w:hAnsiTheme="majorEastAsia" w:hint="eastAsia"/>
          <w:kern w:val="0"/>
          <w:sz w:val="24"/>
          <w:szCs w:val="24"/>
        </w:rPr>
        <w:t>とても美味しく、好きなだけお替りできま</w:t>
      </w:r>
      <w:r w:rsidRPr="00DE325C">
        <w:rPr>
          <w:rFonts w:asciiTheme="majorEastAsia" w:eastAsiaTheme="majorEastAsia" w:hAnsiTheme="majorEastAsia" w:hint="eastAsia"/>
          <w:kern w:val="0"/>
          <w:sz w:val="24"/>
          <w:szCs w:val="24"/>
        </w:rPr>
        <w:t>す。</w:t>
      </w:r>
      <w:r w:rsidR="00422DAA" w:rsidRPr="00DE325C">
        <w:rPr>
          <w:rFonts w:asciiTheme="majorEastAsia" w:eastAsiaTheme="majorEastAsia" w:hAnsiTheme="majorEastAsia" w:hint="eastAsia"/>
          <w:kern w:val="0"/>
          <w:sz w:val="24"/>
          <w:szCs w:val="24"/>
        </w:rPr>
        <w:t>ハイデルベルグのソーセージとロールキャベツ（写真13）</w:t>
      </w:r>
      <w:r w:rsidR="006F0A32" w:rsidRPr="00DE325C">
        <w:rPr>
          <w:rFonts w:asciiTheme="majorEastAsia" w:eastAsiaTheme="majorEastAsia" w:hAnsiTheme="majorEastAsia" w:hint="eastAsia"/>
          <w:kern w:val="0"/>
          <w:sz w:val="24"/>
          <w:szCs w:val="24"/>
        </w:rPr>
        <w:t>も美味しく</w:t>
      </w:r>
      <w:r w:rsidR="006B2D64" w:rsidRPr="00DE325C">
        <w:rPr>
          <w:rFonts w:asciiTheme="majorEastAsia" w:eastAsiaTheme="majorEastAsia" w:hAnsiTheme="majorEastAsia" w:hint="eastAsia"/>
          <w:kern w:val="0"/>
          <w:sz w:val="24"/>
          <w:szCs w:val="24"/>
        </w:rPr>
        <w:t>戴け</w:t>
      </w:r>
      <w:r w:rsidR="006F0A32" w:rsidRPr="00DE325C">
        <w:rPr>
          <w:rFonts w:asciiTheme="majorEastAsia" w:eastAsiaTheme="majorEastAsia" w:hAnsiTheme="majorEastAsia" w:hint="eastAsia"/>
          <w:kern w:val="0"/>
          <w:sz w:val="24"/>
          <w:szCs w:val="24"/>
        </w:rPr>
        <w:t>ます。</w:t>
      </w:r>
      <w:r w:rsidR="00DC198A" w:rsidRPr="00DE325C">
        <w:rPr>
          <w:rFonts w:asciiTheme="majorEastAsia" w:eastAsiaTheme="majorEastAsia" w:hAnsiTheme="majorEastAsia" w:hint="eastAsia"/>
          <w:sz w:val="24"/>
          <w:szCs w:val="24"/>
        </w:rPr>
        <w:t>特徴ある</w:t>
      </w:r>
      <w:r w:rsidRPr="00DE325C">
        <w:rPr>
          <w:rFonts w:asciiTheme="majorEastAsia" w:eastAsiaTheme="majorEastAsia" w:hAnsiTheme="majorEastAsia" w:hint="eastAsia"/>
          <w:sz w:val="24"/>
          <w:szCs w:val="24"/>
        </w:rPr>
        <w:t>ドイツ料理のアイスバイン（写真14）は骨付き豚足</w:t>
      </w:r>
      <w:r w:rsidR="006F0A32" w:rsidRPr="00DE325C">
        <w:rPr>
          <w:rFonts w:asciiTheme="majorEastAsia" w:eastAsiaTheme="majorEastAsia" w:hAnsiTheme="majorEastAsia" w:hint="eastAsia"/>
          <w:sz w:val="24"/>
          <w:szCs w:val="24"/>
        </w:rPr>
        <w:t>料理</w:t>
      </w:r>
      <w:r w:rsidRPr="00DE325C">
        <w:rPr>
          <w:rFonts w:asciiTheme="majorEastAsia" w:eastAsiaTheme="majorEastAsia" w:hAnsiTheme="majorEastAsia" w:hint="eastAsia"/>
          <w:sz w:val="24"/>
          <w:szCs w:val="24"/>
        </w:rPr>
        <w:t>で</w:t>
      </w:r>
      <w:r w:rsidR="006F0A32" w:rsidRPr="00DE325C">
        <w:rPr>
          <w:rFonts w:asciiTheme="majorEastAsia" w:eastAsiaTheme="majorEastAsia" w:hAnsiTheme="majorEastAsia" w:hint="eastAsia"/>
          <w:sz w:val="24"/>
          <w:szCs w:val="24"/>
        </w:rPr>
        <w:t>、</w:t>
      </w:r>
      <w:r w:rsidR="00DC198A" w:rsidRPr="00DE325C">
        <w:rPr>
          <w:rFonts w:asciiTheme="majorEastAsia" w:eastAsiaTheme="majorEastAsia" w:hAnsiTheme="majorEastAsia" w:hint="eastAsia"/>
          <w:sz w:val="24"/>
          <w:szCs w:val="24"/>
        </w:rPr>
        <w:t>マスタードやホース</w:t>
      </w:r>
      <w:r w:rsidR="00436728" w:rsidRPr="00DE325C">
        <w:rPr>
          <w:rFonts w:asciiTheme="majorEastAsia" w:eastAsiaTheme="majorEastAsia" w:hAnsiTheme="majorEastAsia" w:hint="eastAsia"/>
          <w:sz w:val="24"/>
          <w:szCs w:val="24"/>
        </w:rPr>
        <w:t>・</w:t>
      </w:r>
      <w:r w:rsidR="00DC198A" w:rsidRPr="00DE325C">
        <w:rPr>
          <w:rFonts w:asciiTheme="majorEastAsia" w:eastAsiaTheme="majorEastAsia" w:hAnsiTheme="majorEastAsia" w:hint="eastAsia"/>
          <w:sz w:val="24"/>
          <w:szCs w:val="24"/>
        </w:rPr>
        <w:t>ラ</w:t>
      </w:r>
      <w:r w:rsidR="00436728" w:rsidRPr="00DE325C">
        <w:rPr>
          <w:rFonts w:asciiTheme="majorEastAsia" w:eastAsiaTheme="majorEastAsia" w:hAnsiTheme="majorEastAsia" w:hint="eastAsia"/>
          <w:sz w:val="24"/>
          <w:szCs w:val="24"/>
        </w:rPr>
        <w:t>ディシで食べるのですが</w:t>
      </w:r>
      <w:r w:rsidR="006B2D64" w:rsidRPr="00DE325C">
        <w:rPr>
          <w:rFonts w:asciiTheme="majorEastAsia" w:eastAsiaTheme="majorEastAsia" w:hAnsiTheme="majorEastAsia" w:hint="eastAsia"/>
          <w:sz w:val="24"/>
          <w:szCs w:val="24"/>
        </w:rPr>
        <w:t>、大好物な</w:t>
      </w:r>
      <w:r w:rsidR="006F0A32" w:rsidRPr="00DE325C">
        <w:rPr>
          <w:rFonts w:asciiTheme="majorEastAsia" w:eastAsiaTheme="majorEastAsia" w:hAnsiTheme="majorEastAsia" w:hint="eastAsia"/>
          <w:sz w:val="24"/>
          <w:szCs w:val="24"/>
        </w:rPr>
        <w:t>ので</w:t>
      </w:r>
      <w:r w:rsidR="00874A87" w:rsidRPr="00DE325C">
        <w:rPr>
          <w:rFonts w:asciiTheme="majorEastAsia" w:eastAsiaTheme="majorEastAsia" w:hAnsiTheme="majorEastAsia" w:hint="eastAsia"/>
          <w:sz w:val="24"/>
          <w:szCs w:val="24"/>
        </w:rPr>
        <w:t>訪問</w:t>
      </w:r>
      <w:r w:rsidR="00DC198A" w:rsidRPr="00DE325C">
        <w:rPr>
          <w:rFonts w:asciiTheme="majorEastAsia" w:eastAsiaTheme="majorEastAsia" w:hAnsiTheme="majorEastAsia" w:hint="eastAsia"/>
          <w:sz w:val="24"/>
          <w:szCs w:val="24"/>
        </w:rPr>
        <w:t>中に</w:t>
      </w:r>
      <w:r w:rsidR="00874A87" w:rsidRPr="00DE325C">
        <w:rPr>
          <w:rFonts w:asciiTheme="majorEastAsia" w:eastAsiaTheme="majorEastAsia" w:hAnsiTheme="majorEastAsia" w:hint="eastAsia"/>
          <w:sz w:val="24"/>
          <w:szCs w:val="24"/>
        </w:rPr>
        <w:t>は</w:t>
      </w:r>
      <w:r w:rsidR="006F0A32" w:rsidRPr="00DE325C">
        <w:rPr>
          <w:rFonts w:asciiTheme="majorEastAsia" w:eastAsiaTheme="majorEastAsia" w:hAnsiTheme="majorEastAsia" w:hint="eastAsia"/>
          <w:sz w:val="24"/>
          <w:szCs w:val="24"/>
        </w:rPr>
        <w:t>必ず賞味</w:t>
      </w:r>
      <w:r w:rsidRPr="00DE325C">
        <w:rPr>
          <w:rFonts w:asciiTheme="majorEastAsia" w:eastAsiaTheme="majorEastAsia" w:hAnsiTheme="majorEastAsia" w:hint="eastAsia"/>
          <w:sz w:val="24"/>
          <w:szCs w:val="24"/>
        </w:rPr>
        <w:t>す</w:t>
      </w:r>
      <w:r w:rsidR="006F0A32" w:rsidRPr="00DE325C">
        <w:rPr>
          <w:rFonts w:asciiTheme="majorEastAsia" w:eastAsiaTheme="majorEastAsia" w:hAnsiTheme="majorEastAsia" w:hint="eastAsia"/>
          <w:sz w:val="24"/>
          <w:szCs w:val="24"/>
        </w:rPr>
        <w:t>ることにしています</w:t>
      </w:r>
      <w:r w:rsidRPr="00DE325C">
        <w:rPr>
          <w:rFonts w:asciiTheme="majorEastAsia" w:eastAsiaTheme="majorEastAsia" w:hAnsiTheme="majorEastAsia" w:hint="eastAsia"/>
          <w:sz w:val="24"/>
          <w:szCs w:val="24"/>
        </w:rPr>
        <w:t>。</w:t>
      </w:r>
    </w:p>
    <w:p w14:paraId="542B3385" w14:textId="77777777" w:rsidR="0066226D" w:rsidRPr="0066226D" w:rsidRDefault="0066226D" w:rsidP="00F63F41">
      <w:pPr>
        <w:pStyle w:val="a9"/>
        <w:rPr>
          <w:rFonts w:asciiTheme="majorEastAsia" w:eastAsiaTheme="majorEastAsia" w:hAnsiTheme="majorEastAsia"/>
          <w:sz w:val="24"/>
          <w:szCs w:val="24"/>
        </w:rPr>
      </w:pPr>
    </w:p>
    <w:p w14:paraId="575A7408" w14:textId="49913273" w:rsidR="00E41A4E" w:rsidRDefault="0036350E" w:rsidP="00F63F41">
      <w:pPr>
        <w:pStyle w:val="a9"/>
        <w:rPr>
          <w:rFonts w:asciiTheme="majorEastAsia" w:eastAsiaTheme="majorEastAsia" w:hAnsiTheme="majorEastAsia"/>
          <w:sz w:val="24"/>
          <w:szCs w:val="24"/>
        </w:rPr>
      </w:pPr>
      <w:r>
        <w:rPr>
          <w:noProof/>
        </w:rPr>
        <w:drawing>
          <wp:inline distT="0" distB="0" distL="0" distR="0" wp14:anchorId="7AFFEEA6" wp14:editId="7354F183">
            <wp:extent cx="3075214" cy="2287658"/>
            <wp:effectExtent l="0" t="0" r="0" b="0"/>
            <wp:docPr id="20" name="図 20" descr="レストランのテーブルの上の食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レストランのテーブルの上の食事&#10;&#10;自動的に生成された説明"/>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l="10008" t="32207" r="39125" b="17350"/>
                    <a:stretch/>
                  </pic:blipFill>
                  <pic:spPr bwMode="auto">
                    <a:xfrm>
                      <a:off x="0" y="0"/>
                      <a:ext cx="3174525" cy="2361535"/>
                    </a:xfrm>
                    <a:prstGeom prst="rect">
                      <a:avLst/>
                    </a:prstGeom>
                    <a:noFill/>
                    <a:ln>
                      <a:noFill/>
                    </a:ln>
                    <a:extLst>
                      <a:ext uri="{53640926-AAD7-44D8-BBD7-CCE9431645EC}">
                        <a14:shadowObscured xmlns:a14="http://schemas.microsoft.com/office/drawing/2010/main"/>
                      </a:ext>
                    </a:extLst>
                  </pic:spPr>
                </pic:pic>
              </a:graphicData>
            </a:graphic>
          </wp:inline>
        </w:drawing>
      </w:r>
      <w:r w:rsidR="00B172A1">
        <w:rPr>
          <w:noProof/>
        </w:rPr>
        <w:drawing>
          <wp:inline distT="0" distB="0" distL="0" distR="0" wp14:anchorId="42E296B9" wp14:editId="3C6772AF">
            <wp:extent cx="136072" cy="2178611"/>
            <wp:effectExtent l="0" t="0" r="0" b="0"/>
            <wp:docPr id="26" name="図 26" descr="屋外, 自然, 水,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屋外, 自然, 水, 草 が含まれている画像&#10;&#10;自動的に生成された説明"/>
                    <pic:cNvPicPr>
                      <a:picLocks noChangeAspect="1" noChangeArrowheads="1"/>
                    </pic:cNvPicPr>
                  </pic:nvPicPr>
                  <pic:blipFill rotWithShape="1">
                    <a:blip r:embed="rId11" cstate="print">
                      <a:lum bright="70000" contrast="-70000"/>
                      <a:alphaModFix amt="5000"/>
                      <a:extLst>
                        <a:ext uri="{28A0092B-C50C-407E-A947-70E740481C1C}">
                          <a14:useLocalDpi xmlns:a14="http://schemas.microsoft.com/office/drawing/2010/main" val="0"/>
                        </a:ext>
                      </a:extLst>
                    </a:blip>
                    <a:srcRect l="61558" t="-15341" r="33246" b="57622"/>
                    <a:stretch/>
                  </pic:blipFill>
                  <pic:spPr bwMode="auto">
                    <a:xfrm>
                      <a:off x="0" y="0"/>
                      <a:ext cx="159689" cy="2556730"/>
                    </a:xfrm>
                    <a:prstGeom prst="rect">
                      <a:avLst/>
                    </a:prstGeom>
                    <a:noFill/>
                    <a:ln>
                      <a:noFill/>
                    </a:ln>
                    <a:extLst>
                      <a:ext uri="{53640926-AAD7-44D8-BBD7-CCE9431645EC}">
                        <a14:shadowObscured xmlns:a14="http://schemas.microsoft.com/office/drawing/2010/main"/>
                      </a:ext>
                    </a:extLst>
                  </pic:spPr>
                </pic:pic>
              </a:graphicData>
            </a:graphic>
          </wp:inline>
        </w:drawing>
      </w:r>
      <w:r w:rsidR="00657121">
        <w:rPr>
          <w:noProof/>
        </w:rPr>
        <w:drawing>
          <wp:inline distT="0" distB="0" distL="0" distR="0" wp14:anchorId="52752F62" wp14:editId="3DA57049">
            <wp:extent cx="3037454" cy="2277655"/>
            <wp:effectExtent l="0" t="0" r="0" b="0"/>
            <wp:docPr id="9" name="図 9" descr="皿の上の食べ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皿の上の食べ物&#10;&#10;自動的に生成された説明"/>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7471" cy="2307662"/>
                    </a:xfrm>
                    <a:prstGeom prst="rect">
                      <a:avLst/>
                    </a:prstGeom>
                    <a:noFill/>
                    <a:ln>
                      <a:noFill/>
                    </a:ln>
                  </pic:spPr>
                </pic:pic>
              </a:graphicData>
            </a:graphic>
          </wp:inline>
        </w:drawing>
      </w:r>
    </w:p>
    <w:p w14:paraId="3F9DC995" w14:textId="6AFBB77A" w:rsidR="009104CA" w:rsidRPr="00B36F9E" w:rsidRDefault="00E41A4E"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写真1</w:t>
      </w:r>
      <w:r w:rsidR="00B172A1">
        <w:rPr>
          <w:rFonts w:asciiTheme="majorEastAsia" w:eastAsiaTheme="majorEastAsia" w:hAnsiTheme="majorEastAsia" w:hint="eastAsia"/>
          <w:sz w:val="24"/>
          <w:szCs w:val="24"/>
        </w:rPr>
        <w:t>3</w:t>
      </w:r>
      <w:r w:rsidR="00BB18C6">
        <w:rPr>
          <w:rFonts w:asciiTheme="majorEastAsia" w:eastAsiaTheme="majorEastAsia" w:hAnsiTheme="majorEastAsia" w:hint="eastAsia"/>
          <w:sz w:val="24"/>
          <w:szCs w:val="24"/>
        </w:rPr>
        <w:t xml:space="preserve">ソーセージとロール・キャベツ　　　　</w:t>
      </w:r>
      <w:r>
        <w:rPr>
          <w:rFonts w:asciiTheme="majorEastAsia" w:eastAsiaTheme="majorEastAsia" w:hAnsiTheme="majorEastAsia" w:hint="eastAsia"/>
          <w:sz w:val="24"/>
          <w:szCs w:val="24"/>
        </w:rPr>
        <w:t>写真1</w:t>
      </w:r>
      <w:r w:rsidR="00B172A1">
        <w:rPr>
          <w:rFonts w:asciiTheme="majorEastAsia" w:eastAsiaTheme="majorEastAsia" w:hAnsiTheme="majorEastAsia" w:hint="eastAsia"/>
          <w:sz w:val="24"/>
          <w:szCs w:val="24"/>
        </w:rPr>
        <w:t>4</w:t>
      </w:r>
      <w:r w:rsidR="00BB18C6">
        <w:rPr>
          <w:rFonts w:asciiTheme="majorEastAsia" w:eastAsiaTheme="majorEastAsia" w:hAnsiTheme="majorEastAsia" w:hint="eastAsia"/>
          <w:sz w:val="24"/>
          <w:szCs w:val="24"/>
        </w:rPr>
        <w:t>ドイツ</w:t>
      </w:r>
      <w:r w:rsidR="00D66F53">
        <w:rPr>
          <w:rFonts w:asciiTheme="majorEastAsia" w:eastAsiaTheme="majorEastAsia" w:hAnsiTheme="majorEastAsia" w:hint="eastAsia"/>
          <w:sz w:val="24"/>
          <w:szCs w:val="24"/>
        </w:rPr>
        <w:t>豚足</w:t>
      </w:r>
      <w:r w:rsidR="00BB18C6">
        <w:rPr>
          <w:rFonts w:asciiTheme="majorEastAsia" w:eastAsiaTheme="majorEastAsia" w:hAnsiTheme="majorEastAsia" w:hint="eastAsia"/>
          <w:sz w:val="24"/>
          <w:szCs w:val="24"/>
        </w:rPr>
        <w:t>料理アイスバイン</w:t>
      </w:r>
    </w:p>
    <w:p w14:paraId="5B40FD84" w14:textId="77777777" w:rsidR="00AE5D3B" w:rsidRDefault="00AE5D3B" w:rsidP="00F63F41">
      <w:pPr>
        <w:pStyle w:val="a9"/>
        <w:rPr>
          <w:rFonts w:asciiTheme="majorEastAsia" w:eastAsiaTheme="majorEastAsia" w:hAnsiTheme="majorEastAsia"/>
          <w:kern w:val="0"/>
          <w:sz w:val="24"/>
          <w:szCs w:val="24"/>
        </w:rPr>
      </w:pPr>
    </w:p>
    <w:p w14:paraId="539DBCD0" w14:textId="1A94FD77" w:rsidR="001D798B" w:rsidRPr="001D798B" w:rsidRDefault="001D798B" w:rsidP="00F63F41">
      <w:pPr>
        <w:pStyle w:val="a9"/>
        <w:rPr>
          <w:rFonts w:asciiTheme="majorEastAsia" w:eastAsiaTheme="majorEastAsia" w:hAnsiTheme="majorEastAsia"/>
          <w:sz w:val="24"/>
          <w:szCs w:val="24"/>
        </w:rPr>
      </w:pPr>
      <w:r>
        <w:rPr>
          <w:rFonts w:asciiTheme="majorEastAsia" w:eastAsiaTheme="majorEastAsia" w:hAnsiTheme="majorEastAsia" w:hint="eastAsia"/>
          <w:kern w:val="0"/>
          <w:sz w:val="24"/>
          <w:szCs w:val="24"/>
        </w:rPr>
        <w:t xml:space="preserve">　最後にドイツ語圏</w:t>
      </w:r>
      <w:r w:rsidR="00BD12F3">
        <w:rPr>
          <w:rFonts w:asciiTheme="majorEastAsia" w:eastAsiaTheme="majorEastAsia" w:hAnsiTheme="majorEastAsia" w:hint="eastAsia"/>
          <w:kern w:val="0"/>
          <w:sz w:val="24"/>
          <w:szCs w:val="24"/>
        </w:rPr>
        <w:t>の</w:t>
      </w:r>
      <w:r>
        <w:rPr>
          <w:rFonts w:asciiTheme="majorEastAsia" w:eastAsiaTheme="majorEastAsia" w:hAnsiTheme="majorEastAsia" w:hint="eastAsia"/>
          <w:kern w:val="0"/>
          <w:sz w:val="24"/>
          <w:szCs w:val="24"/>
        </w:rPr>
        <w:t>オーストリア</w:t>
      </w:r>
      <w:r w:rsidR="00BD12F3">
        <w:rPr>
          <w:rFonts w:asciiTheme="majorEastAsia" w:eastAsiaTheme="majorEastAsia" w:hAnsiTheme="majorEastAsia" w:hint="eastAsia"/>
          <w:kern w:val="0"/>
          <w:sz w:val="24"/>
          <w:szCs w:val="24"/>
        </w:rPr>
        <w:t>について</w:t>
      </w:r>
      <w:r>
        <w:rPr>
          <w:rFonts w:asciiTheme="majorEastAsia" w:eastAsiaTheme="majorEastAsia" w:hAnsiTheme="majorEastAsia" w:hint="eastAsia"/>
          <w:kern w:val="0"/>
          <w:sz w:val="24"/>
          <w:szCs w:val="24"/>
        </w:rPr>
        <w:t>追加します。</w:t>
      </w:r>
      <w:r w:rsidR="008B1BE3">
        <w:rPr>
          <w:rFonts w:asciiTheme="majorEastAsia" w:eastAsiaTheme="majorEastAsia" w:hAnsiTheme="majorEastAsia" w:hint="eastAsia"/>
          <w:kern w:val="0"/>
          <w:sz w:val="24"/>
          <w:szCs w:val="24"/>
        </w:rPr>
        <w:t>ウイーン大学の</w:t>
      </w:r>
      <w:r w:rsidR="00BD12F3">
        <w:rPr>
          <w:rFonts w:asciiTheme="majorEastAsia" w:eastAsiaTheme="majorEastAsia" w:hAnsiTheme="majorEastAsia" w:hint="eastAsia"/>
          <w:sz w:val="24"/>
          <w:szCs w:val="24"/>
        </w:rPr>
        <w:t>ハ―ウィグ・</w:t>
      </w:r>
      <w:r w:rsidR="008B1BE3">
        <w:rPr>
          <w:rFonts w:asciiTheme="majorEastAsia" w:eastAsiaTheme="majorEastAsia" w:hAnsiTheme="majorEastAsia" w:hint="eastAsia"/>
          <w:kern w:val="0"/>
          <w:sz w:val="24"/>
          <w:szCs w:val="24"/>
        </w:rPr>
        <w:t>イムホフ教授はシカゴ大学留学中に共同研究者でしたが、いつも“ドイツ語を喋る地域では”と表現するのに気がついていました。</w:t>
      </w:r>
      <w:r w:rsidR="00F05D08">
        <w:rPr>
          <w:rFonts w:asciiTheme="majorEastAsia" w:eastAsiaTheme="majorEastAsia" w:hAnsiTheme="majorEastAsia" w:hint="eastAsia"/>
          <w:kern w:val="0"/>
          <w:sz w:val="24"/>
          <w:szCs w:val="24"/>
        </w:rPr>
        <w:t>英語、スペイン語とポルトガル語以外では、</w:t>
      </w:r>
      <w:r w:rsidR="008B1BE3">
        <w:rPr>
          <w:rFonts w:asciiTheme="majorEastAsia" w:eastAsiaTheme="majorEastAsia" w:hAnsiTheme="majorEastAsia" w:hint="eastAsia"/>
          <w:kern w:val="0"/>
          <w:sz w:val="24"/>
          <w:szCs w:val="24"/>
        </w:rPr>
        <w:t>同じ言葉を喋る主要国はドイツとオーストリアだけ</w:t>
      </w:r>
      <w:r w:rsidR="00A34672">
        <w:rPr>
          <w:rFonts w:asciiTheme="majorEastAsia" w:eastAsiaTheme="majorEastAsia" w:hAnsiTheme="majorEastAsia" w:hint="eastAsia"/>
          <w:kern w:val="0"/>
          <w:sz w:val="24"/>
          <w:szCs w:val="24"/>
        </w:rPr>
        <w:t>と思います</w:t>
      </w:r>
      <w:r w:rsidR="008B1BE3">
        <w:rPr>
          <w:rFonts w:asciiTheme="majorEastAsia" w:eastAsiaTheme="majorEastAsia" w:hAnsiTheme="majorEastAsia" w:hint="eastAsia"/>
          <w:kern w:val="0"/>
          <w:sz w:val="24"/>
          <w:szCs w:val="24"/>
        </w:rPr>
        <w:t>。</w:t>
      </w:r>
      <w:r w:rsidR="006C17DF">
        <w:rPr>
          <w:rFonts w:asciiTheme="majorEastAsia" w:eastAsiaTheme="majorEastAsia" w:hAnsiTheme="majorEastAsia" w:hint="eastAsia"/>
          <w:kern w:val="0"/>
          <w:sz w:val="24"/>
          <w:szCs w:val="24"/>
        </w:rPr>
        <w:t>ウイーンの中心には見事なゴシック風シュテファン寺院があります。</w:t>
      </w:r>
      <w:r w:rsidR="00A34672">
        <w:rPr>
          <w:rFonts w:asciiTheme="majorEastAsia" w:eastAsiaTheme="majorEastAsia" w:hAnsiTheme="majorEastAsia" w:hint="eastAsia"/>
          <w:kern w:val="0"/>
          <w:sz w:val="24"/>
          <w:szCs w:val="24"/>
        </w:rPr>
        <w:t>その</w:t>
      </w:r>
      <w:r w:rsidR="006C17DF">
        <w:rPr>
          <w:rFonts w:asciiTheme="majorEastAsia" w:eastAsiaTheme="majorEastAsia" w:hAnsiTheme="majorEastAsia" w:hint="eastAsia"/>
          <w:kern w:val="0"/>
          <w:sz w:val="24"/>
          <w:szCs w:val="24"/>
        </w:rPr>
        <w:t>公共</w:t>
      </w:r>
      <w:r w:rsidR="00A34672">
        <w:rPr>
          <w:rFonts w:asciiTheme="majorEastAsia" w:eastAsiaTheme="majorEastAsia" w:hAnsiTheme="majorEastAsia" w:hint="eastAsia"/>
          <w:kern w:val="0"/>
          <w:sz w:val="24"/>
          <w:szCs w:val="24"/>
        </w:rPr>
        <w:t>広場</w:t>
      </w:r>
      <w:r w:rsidR="006C17DF">
        <w:rPr>
          <w:rFonts w:asciiTheme="majorEastAsia" w:eastAsiaTheme="majorEastAsia" w:hAnsiTheme="majorEastAsia" w:hint="eastAsia"/>
          <w:kern w:val="0"/>
          <w:sz w:val="24"/>
          <w:szCs w:val="24"/>
        </w:rPr>
        <w:t>から閲覧できる</w:t>
      </w:r>
      <w:r w:rsidR="00A34672">
        <w:rPr>
          <w:rFonts w:asciiTheme="majorEastAsia" w:eastAsiaTheme="majorEastAsia" w:hAnsiTheme="majorEastAsia" w:hint="eastAsia"/>
          <w:kern w:val="0"/>
          <w:sz w:val="24"/>
          <w:szCs w:val="24"/>
        </w:rPr>
        <w:t>寺院の</w:t>
      </w:r>
      <w:r w:rsidR="00600219">
        <w:rPr>
          <w:rFonts w:asciiTheme="majorEastAsia" w:eastAsiaTheme="majorEastAsia" w:hAnsiTheme="majorEastAsia" w:hint="eastAsia"/>
          <w:kern w:val="0"/>
          <w:sz w:val="24"/>
          <w:szCs w:val="24"/>
        </w:rPr>
        <w:t>資料</w:t>
      </w:r>
      <w:r w:rsidR="006C17DF">
        <w:rPr>
          <w:rFonts w:asciiTheme="majorEastAsia" w:eastAsiaTheme="majorEastAsia" w:hAnsiTheme="majorEastAsia" w:hint="eastAsia"/>
          <w:kern w:val="0"/>
          <w:sz w:val="24"/>
          <w:szCs w:val="24"/>
        </w:rPr>
        <w:t>展示窓から</w:t>
      </w:r>
      <w:r w:rsidR="00A34672">
        <w:rPr>
          <w:rFonts w:asciiTheme="majorEastAsia" w:eastAsiaTheme="majorEastAsia" w:hAnsiTheme="majorEastAsia" w:hint="eastAsia"/>
          <w:kern w:val="0"/>
          <w:sz w:val="24"/>
          <w:szCs w:val="24"/>
        </w:rPr>
        <w:t>、</w:t>
      </w:r>
      <w:r w:rsidR="006C17DF">
        <w:rPr>
          <w:rFonts w:asciiTheme="majorEastAsia" w:eastAsiaTheme="majorEastAsia" w:hAnsiTheme="majorEastAsia" w:hint="eastAsia"/>
          <w:kern w:val="0"/>
          <w:sz w:val="24"/>
          <w:szCs w:val="24"/>
        </w:rPr>
        <w:t>モーツアルトの日記</w:t>
      </w:r>
      <w:r w:rsidR="00A34672">
        <w:rPr>
          <w:rFonts w:asciiTheme="majorEastAsia" w:eastAsiaTheme="majorEastAsia" w:hAnsiTheme="majorEastAsia" w:hint="eastAsia"/>
          <w:kern w:val="0"/>
          <w:sz w:val="24"/>
          <w:szCs w:val="24"/>
        </w:rPr>
        <w:t>には</w:t>
      </w:r>
      <w:r w:rsidR="005C6E4B">
        <w:rPr>
          <w:rFonts w:asciiTheme="majorEastAsia" w:eastAsiaTheme="majorEastAsia" w:hAnsiTheme="majorEastAsia" w:hint="eastAsia"/>
          <w:kern w:val="0"/>
          <w:sz w:val="24"/>
          <w:szCs w:val="24"/>
        </w:rPr>
        <w:t>‟</w:t>
      </w:r>
      <w:r w:rsidR="006C17DF">
        <w:rPr>
          <w:rFonts w:asciiTheme="majorEastAsia" w:eastAsiaTheme="majorEastAsia" w:hAnsiTheme="majorEastAsia" w:hint="eastAsia"/>
          <w:kern w:val="0"/>
          <w:sz w:val="24"/>
          <w:szCs w:val="24"/>
        </w:rPr>
        <w:t>今日16歳の若者が会いに来たが、</w:t>
      </w:r>
      <w:r w:rsidR="00334D6E">
        <w:rPr>
          <w:rFonts w:asciiTheme="majorEastAsia" w:eastAsiaTheme="majorEastAsia" w:hAnsiTheme="majorEastAsia" w:hint="eastAsia"/>
          <w:kern w:val="0"/>
          <w:sz w:val="24"/>
          <w:szCs w:val="24"/>
        </w:rPr>
        <w:t>彼</w:t>
      </w:r>
      <w:r w:rsidR="006C17DF">
        <w:rPr>
          <w:rFonts w:asciiTheme="majorEastAsia" w:eastAsiaTheme="majorEastAsia" w:hAnsiTheme="majorEastAsia" w:hint="eastAsia"/>
          <w:kern w:val="0"/>
          <w:sz w:val="24"/>
          <w:szCs w:val="24"/>
        </w:rPr>
        <w:t>の名はベートーベン‟と書かれていました。</w:t>
      </w:r>
    </w:p>
    <w:p w14:paraId="25EB297D" w14:textId="31FD9ECA" w:rsidR="00B64801" w:rsidRDefault="00B64801" w:rsidP="00F63F41">
      <w:pPr>
        <w:pStyle w:val="a9"/>
        <w:rPr>
          <w:rFonts w:asciiTheme="majorEastAsia" w:eastAsiaTheme="majorEastAsia" w:hAnsiTheme="majorEastAsia"/>
          <w:sz w:val="24"/>
          <w:szCs w:val="24"/>
        </w:rPr>
      </w:pPr>
    </w:p>
    <w:sectPr w:rsidR="00B64801" w:rsidSect="00785F0F">
      <w:footerReference w:type="default" r:id="rId31"/>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FC089" w14:textId="77777777" w:rsidR="00FA4CAC" w:rsidRDefault="00FA4CAC" w:rsidP="004E3337">
      <w:r>
        <w:separator/>
      </w:r>
    </w:p>
  </w:endnote>
  <w:endnote w:type="continuationSeparator" w:id="0">
    <w:p w14:paraId="77FD4D58" w14:textId="77777777" w:rsidR="00FA4CAC" w:rsidRDefault="00FA4CAC" w:rsidP="004E3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861208"/>
      <w:docPartObj>
        <w:docPartGallery w:val="Page Numbers (Bottom of Page)"/>
        <w:docPartUnique/>
      </w:docPartObj>
    </w:sdtPr>
    <w:sdtContent>
      <w:p w14:paraId="1C75C78B" w14:textId="36108928" w:rsidR="008332A5" w:rsidRDefault="008332A5">
        <w:pPr>
          <w:pStyle w:val="a7"/>
          <w:jc w:val="center"/>
        </w:pPr>
        <w:r>
          <w:fldChar w:fldCharType="begin"/>
        </w:r>
        <w:r>
          <w:instrText>PAGE   \* MERGEFORMAT</w:instrText>
        </w:r>
        <w:r>
          <w:fldChar w:fldCharType="separate"/>
        </w:r>
        <w:r>
          <w:rPr>
            <w:lang w:val="ja-JP"/>
          </w:rPr>
          <w:t>2</w:t>
        </w:r>
        <w:r>
          <w:fldChar w:fldCharType="end"/>
        </w:r>
      </w:p>
    </w:sdtContent>
  </w:sdt>
  <w:p w14:paraId="041C9714" w14:textId="77777777" w:rsidR="008332A5" w:rsidRDefault="008332A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C248C" w14:textId="77777777" w:rsidR="00FA4CAC" w:rsidRDefault="00FA4CAC" w:rsidP="004E3337">
      <w:r>
        <w:separator/>
      </w:r>
    </w:p>
  </w:footnote>
  <w:footnote w:type="continuationSeparator" w:id="0">
    <w:p w14:paraId="4BA3AA50" w14:textId="77777777" w:rsidR="00FA4CAC" w:rsidRDefault="00FA4CAC" w:rsidP="004E33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CB6089"/>
    <w:multiLevelType w:val="hybridMultilevel"/>
    <w:tmpl w:val="02165414"/>
    <w:lvl w:ilvl="0" w:tplc="20A2595E">
      <w:start w:val="1"/>
      <w:numFmt w:val="lowerLetter"/>
      <w:lvlText w:val="(%1)"/>
      <w:lvlJc w:val="left"/>
      <w:pPr>
        <w:ind w:left="4440" w:hanging="360"/>
      </w:pPr>
      <w:rPr>
        <w:rFonts w:hint="default"/>
      </w:rPr>
    </w:lvl>
    <w:lvl w:ilvl="1" w:tplc="04090017" w:tentative="1">
      <w:start w:val="1"/>
      <w:numFmt w:val="aiueoFullWidth"/>
      <w:lvlText w:val="(%2)"/>
      <w:lvlJc w:val="left"/>
      <w:pPr>
        <w:ind w:left="4920" w:hanging="420"/>
      </w:pPr>
    </w:lvl>
    <w:lvl w:ilvl="2" w:tplc="04090011" w:tentative="1">
      <w:start w:val="1"/>
      <w:numFmt w:val="decimalEnclosedCircle"/>
      <w:lvlText w:val="%3"/>
      <w:lvlJc w:val="left"/>
      <w:pPr>
        <w:ind w:left="5340" w:hanging="420"/>
      </w:pPr>
    </w:lvl>
    <w:lvl w:ilvl="3" w:tplc="0409000F" w:tentative="1">
      <w:start w:val="1"/>
      <w:numFmt w:val="decimal"/>
      <w:lvlText w:val="%4."/>
      <w:lvlJc w:val="left"/>
      <w:pPr>
        <w:ind w:left="5760" w:hanging="420"/>
      </w:pPr>
    </w:lvl>
    <w:lvl w:ilvl="4" w:tplc="04090017" w:tentative="1">
      <w:start w:val="1"/>
      <w:numFmt w:val="aiueoFullWidth"/>
      <w:lvlText w:val="(%5)"/>
      <w:lvlJc w:val="left"/>
      <w:pPr>
        <w:ind w:left="6180" w:hanging="420"/>
      </w:pPr>
    </w:lvl>
    <w:lvl w:ilvl="5" w:tplc="04090011" w:tentative="1">
      <w:start w:val="1"/>
      <w:numFmt w:val="decimalEnclosedCircle"/>
      <w:lvlText w:val="%6"/>
      <w:lvlJc w:val="left"/>
      <w:pPr>
        <w:ind w:left="6600" w:hanging="420"/>
      </w:pPr>
    </w:lvl>
    <w:lvl w:ilvl="6" w:tplc="0409000F" w:tentative="1">
      <w:start w:val="1"/>
      <w:numFmt w:val="decimal"/>
      <w:lvlText w:val="%7."/>
      <w:lvlJc w:val="left"/>
      <w:pPr>
        <w:ind w:left="7020" w:hanging="420"/>
      </w:pPr>
    </w:lvl>
    <w:lvl w:ilvl="7" w:tplc="04090017" w:tentative="1">
      <w:start w:val="1"/>
      <w:numFmt w:val="aiueoFullWidth"/>
      <w:lvlText w:val="(%8)"/>
      <w:lvlJc w:val="left"/>
      <w:pPr>
        <w:ind w:left="7440" w:hanging="420"/>
      </w:pPr>
    </w:lvl>
    <w:lvl w:ilvl="8" w:tplc="04090011" w:tentative="1">
      <w:start w:val="1"/>
      <w:numFmt w:val="decimalEnclosedCircle"/>
      <w:lvlText w:val="%9"/>
      <w:lvlJc w:val="left"/>
      <w:pPr>
        <w:ind w:left="7860" w:hanging="420"/>
      </w:pPr>
    </w:lvl>
  </w:abstractNum>
  <w:num w:numId="1" w16cid:durableId="10605961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2D52"/>
    <w:rsid w:val="00002A81"/>
    <w:rsid w:val="00002AA6"/>
    <w:rsid w:val="000031EA"/>
    <w:rsid w:val="000033F5"/>
    <w:rsid w:val="00003687"/>
    <w:rsid w:val="00003E93"/>
    <w:rsid w:val="00004034"/>
    <w:rsid w:val="000048F6"/>
    <w:rsid w:val="00004E68"/>
    <w:rsid w:val="00006471"/>
    <w:rsid w:val="00007BB9"/>
    <w:rsid w:val="00010DE1"/>
    <w:rsid w:val="00010F90"/>
    <w:rsid w:val="00010FCB"/>
    <w:rsid w:val="00012477"/>
    <w:rsid w:val="00012854"/>
    <w:rsid w:val="000136D5"/>
    <w:rsid w:val="00013931"/>
    <w:rsid w:val="000159A9"/>
    <w:rsid w:val="000159D7"/>
    <w:rsid w:val="000211A1"/>
    <w:rsid w:val="00021561"/>
    <w:rsid w:val="00022E37"/>
    <w:rsid w:val="00023FC8"/>
    <w:rsid w:val="00024156"/>
    <w:rsid w:val="00024D09"/>
    <w:rsid w:val="0002600D"/>
    <w:rsid w:val="000270E6"/>
    <w:rsid w:val="00027870"/>
    <w:rsid w:val="000314E8"/>
    <w:rsid w:val="0003191E"/>
    <w:rsid w:val="0003197A"/>
    <w:rsid w:val="00032ADF"/>
    <w:rsid w:val="00034714"/>
    <w:rsid w:val="00035420"/>
    <w:rsid w:val="000362EB"/>
    <w:rsid w:val="00037FBB"/>
    <w:rsid w:val="0004122A"/>
    <w:rsid w:val="00041CCD"/>
    <w:rsid w:val="00042865"/>
    <w:rsid w:val="00042EFF"/>
    <w:rsid w:val="0004312D"/>
    <w:rsid w:val="0004319A"/>
    <w:rsid w:val="0004417B"/>
    <w:rsid w:val="000448DA"/>
    <w:rsid w:val="00046C00"/>
    <w:rsid w:val="00050C7E"/>
    <w:rsid w:val="00051D83"/>
    <w:rsid w:val="00051FE0"/>
    <w:rsid w:val="00054E3C"/>
    <w:rsid w:val="00054E61"/>
    <w:rsid w:val="00055C7F"/>
    <w:rsid w:val="00056BDC"/>
    <w:rsid w:val="00060703"/>
    <w:rsid w:val="00060745"/>
    <w:rsid w:val="00060D98"/>
    <w:rsid w:val="00062150"/>
    <w:rsid w:val="00062558"/>
    <w:rsid w:val="00062561"/>
    <w:rsid w:val="000637E4"/>
    <w:rsid w:val="00063B39"/>
    <w:rsid w:val="0006410E"/>
    <w:rsid w:val="0006615E"/>
    <w:rsid w:val="00066173"/>
    <w:rsid w:val="000665AE"/>
    <w:rsid w:val="00066B22"/>
    <w:rsid w:val="0006700C"/>
    <w:rsid w:val="0006766A"/>
    <w:rsid w:val="00070CFA"/>
    <w:rsid w:val="000713E1"/>
    <w:rsid w:val="00072060"/>
    <w:rsid w:val="00072607"/>
    <w:rsid w:val="00072940"/>
    <w:rsid w:val="0007352E"/>
    <w:rsid w:val="00074D6F"/>
    <w:rsid w:val="00075186"/>
    <w:rsid w:val="00076129"/>
    <w:rsid w:val="00076778"/>
    <w:rsid w:val="00076FF8"/>
    <w:rsid w:val="00077497"/>
    <w:rsid w:val="00077FE1"/>
    <w:rsid w:val="00081780"/>
    <w:rsid w:val="00081B79"/>
    <w:rsid w:val="00082A24"/>
    <w:rsid w:val="00082B6D"/>
    <w:rsid w:val="00084686"/>
    <w:rsid w:val="000847A4"/>
    <w:rsid w:val="00085370"/>
    <w:rsid w:val="00087294"/>
    <w:rsid w:val="0008769D"/>
    <w:rsid w:val="00087EC6"/>
    <w:rsid w:val="00091341"/>
    <w:rsid w:val="00094378"/>
    <w:rsid w:val="00094595"/>
    <w:rsid w:val="00096706"/>
    <w:rsid w:val="000A145D"/>
    <w:rsid w:val="000A3FE1"/>
    <w:rsid w:val="000A637D"/>
    <w:rsid w:val="000A65A2"/>
    <w:rsid w:val="000A6EF8"/>
    <w:rsid w:val="000A7A88"/>
    <w:rsid w:val="000B0939"/>
    <w:rsid w:val="000B0ADF"/>
    <w:rsid w:val="000B0E54"/>
    <w:rsid w:val="000B1175"/>
    <w:rsid w:val="000B267E"/>
    <w:rsid w:val="000B3046"/>
    <w:rsid w:val="000B41E8"/>
    <w:rsid w:val="000B5F0A"/>
    <w:rsid w:val="000B5F47"/>
    <w:rsid w:val="000B62C6"/>
    <w:rsid w:val="000B6A7D"/>
    <w:rsid w:val="000B6E59"/>
    <w:rsid w:val="000B77D5"/>
    <w:rsid w:val="000C0717"/>
    <w:rsid w:val="000C0F02"/>
    <w:rsid w:val="000C1916"/>
    <w:rsid w:val="000C1D64"/>
    <w:rsid w:val="000C23B9"/>
    <w:rsid w:val="000C4920"/>
    <w:rsid w:val="000C4D66"/>
    <w:rsid w:val="000C5DB3"/>
    <w:rsid w:val="000C69AB"/>
    <w:rsid w:val="000C6C6A"/>
    <w:rsid w:val="000D0B77"/>
    <w:rsid w:val="000D1ED2"/>
    <w:rsid w:val="000D3FF5"/>
    <w:rsid w:val="000D578C"/>
    <w:rsid w:val="000D7563"/>
    <w:rsid w:val="000D7833"/>
    <w:rsid w:val="000D79DF"/>
    <w:rsid w:val="000D7C82"/>
    <w:rsid w:val="000E08AA"/>
    <w:rsid w:val="000E13E0"/>
    <w:rsid w:val="000E1C60"/>
    <w:rsid w:val="000E2396"/>
    <w:rsid w:val="000E3198"/>
    <w:rsid w:val="000E3580"/>
    <w:rsid w:val="000E3F17"/>
    <w:rsid w:val="000E762B"/>
    <w:rsid w:val="000E7D46"/>
    <w:rsid w:val="000F021E"/>
    <w:rsid w:val="000F1197"/>
    <w:rsid w:val="000F268D"/>
    <w:rsid w:val="000F270E"/>
    <w:rsid w:val="000F2CA0"/>
    <w:rsid w:val="000F2CC6"/>
    <w:rsid w:val="000F34E9"/>
    <w:rsid w:val="000F3719"/>
    <w:rsid w:val="000F457D"/>
    <w:rsid w:val="000F473A"/>
    <w:rsid w:val="000F4F49"/>
    <w:rsid w:val="000F5378"/>
    <w:rsid w:val="000F5416"/>
    <w:rsid w:val="000F59BC"/>
    <w:rsid w:val="000F799D"/>
    <w:rsid w:val="000F7C9F"/>
    <w:rsid w:val="001000EA"/>
    <w:rsid w:val="00100285"/>
    <w:rsid w:val="00100434"/>
    <w:rsid w:val="00100752"/>
    <w:rsid w:val="00100945"/>
    <w:rsid w:val="00100A2D"/>
    <w:rsid w:val="00100BE1"/>
    <w:rsid w:val="00100D49"/>
    <w:rsid w:val="00102E83"/>
    <w:rsid w:val="001030F0"/>
    <w:rsid w:val="0010395C"/>
    <w:rsid w:val="00103D48"/>
    <w:rsid w:val="001057EC"/>
    <w:rsid w:val="00105972"/>
    <w:rsid w:val="0010666A"/>
    <w:rsid w:val="0010680E"/>
    <w:rsid w:val="00106C28"/>
    <w:rsid w:val="00111929"/>
    <w:rsid w:val="00111A77"/>
    <w:rsid w:val="00114734"/>
    <w:rsid w:val="0011541A"/>
    <w:rsid w:val="00115966"/>
    <w:rsid w:val="0012039B"/>
    <w:rsid w:val="00120696"/>
    <w:rsid w:val="00121149"/>
    <w:rsid w:val="00121256"/>
    <w:rsid w:val="00121607"/>
    <w:rsid w:val="00124577"/>
    <w:rsid w:val="00124AD3"/>
    <w:rsid w:val="00124FC5"/>
    <w:rsid w:val="00126F48"/>
    <w:rsid w:val="001302F2"/>
    <w:rsid w:val="0013062F"/>
    <w:rsid w:val="00130A63"/>
    <w:rsid w:val="00130F4A"/>
    <w:rsid w:val="00131267"/>
    <w:rsid w:val="00132C6D"/>
    <w:rsid w:val="00132DCA"/>
    <w:rsid w:val="00132DEE"/>
    <w:rsid w:val="001330A6"/>
    <w:rsid w:val="00133EDF"/>
    <w:rsid w:val="0013442A"/>
    <w:rsid w:val="00134D2B"/>
    <w:rsid w:val="0013539B"/>
    <w:rsid w:val="00135616"/>
    <w:rsid w:val="00136267"/>
    <w:rsid w:val="0013702E"/>
    <w:rsid w:val="001370CC"/>
    <w:rsid w:val="00137638"/>
    <w:rsid w:val="001406E6"/>
    <w:rsid w:val="00141024"/>
    <w:rsid w:val="001411EE"/>
    <w:rsid w:val="00143EF0"/>
    <w:rsid w:val="001447BA"/>
    <w:rsid w:val="001458B3"/>
    <w:rsid w:val="001470CC"/>
    <w:rsid w:val="00150BE7"/>
    <w:rsid w:val="001524A1"/>
    <w:rsid w:val="001527B5"/>
    <w:rsid w:val="00152816"/>
    <w:rsid w:val="00153748"/>
    <w:rsid w:val="00153779"/>
    <w:rsid w:val="00153A10"/>
    <w:rsid w:val="001540EB"/>
    <w:rsid w:val="00154252"/>
    <w:rsid w:val="00154990"/>
    <w:rsid w:val="00154ADC"/>
    <w:rsid w:val="00154D0B"/>
    <w:rsid w:val="00155FD7"/>
    <w:rsid w:val="00157755"/>
    <w:rsid w:val="00157FBB"/>
    <w:rsid w:val="00160859"/>
    <w:rsid w:val="00160C70"/>
    <w:rsid w:val="00160E44"/>
    <w:rsid w:val="00161216"/>
    <w:rsid w:val="00161921"/>
    <w:rsid w:val="00161C04"/>
    <w:rsid w:val="00163739"/>
    <w:rsid w:val="00163AAE"/>
    <w:rsid w:val="00163F1B"/>
    <w:rsid w:val="0016466E"/>
    <w:rsid w:val="001648E4"/>
    <w:rsid w:val="00165D16"/>
    <w:rsid w:val="00167F9F"/>
    <w:rsid w:val="001708D5"/>
    <w:rsid w:val="00171666"/>
    <w:rsid w:val="00171E64"/>
    <w:rsid w:val="00171F25"/>
    <w:rsid w:val="00175494"/>
    <w:rsid w:val="001754D7"/>
    <w:rsid w:val="00175958"/>
    <w:rsid w:val="00175D32"/>
    <w:rsid w:val="00176796"/>
    <w:rsid w:val="00176AFE"/>
    <w:rsid w:val="00176FC7"/>
    <w:rsid w:val="001773EF"/>
    <w:rsid w:val="001808ED"/>
    <w:rsid w:val="00181122"/>
    <w:rsid w:val="00181B4E"/>
    <w:rsid w:val="001823D6"/>
    <w:rsid w:val="00182841"/>
    <w:rsid w:val="00182F8B"/>
    <w:rsid w:val="00183154"/>
    <w:rsid w:val="0018382E"/>
    <w:rsid w:val="00183E84"/>
    <w:rsid w:val="0018524D"/>
    <w:rsid w:val="00185A49"/>
    <w:rsid w:val="00185B0E"/>
    <w:rsid w:val="00186C47"/>
    <w:rsid w:val="001901F1"/>
    <w:rsid w:val="001904EC"/>
    <w:rsid w:val="00190563"/>
    <w:rsid w:val="001906DE"/>
    <w:rsid w:val="00190A1D"/>
    <w:rsid w:val="0019135E"/>
    <w:rsid w:val="00191BA0"/>
    <w:rsid w:val="00192563"/>
    <w:rsid w:val="001929A0"/>
    <w:rsid w:val="0019538A"/>
    <w:rsid w:val="001953D3"/>
    <w:rsid w:val="00197A17"/>
    <w:rsid w:val="001A025C"/>
    <w:rsid w:val="001A0433"/>
    <w:rsid w:val="001A1CE3"/>
    <w:rsid w:val="001A205C"/>
    <w:rsid w:val="001A2D9F"/>
    <w:rsid w:val="001A329D"/>
    <w:rsid w:val="001A5627"/>
    <w:rsid w:val="001A6F77"/>
    <w:rsid w:val="001A73C9"/>
    <w:rsid w:val="001A7EF3"/>
    <w:rsid w:val="001B0823"/>
    <w:rsid w:val="001B171C"/>
    <w:rsid w:val="001B2C9F"/>
    <w:rsid w:val="001B3176"/>
    <w:rsid w:val="001B318F"/>
    <w:rsid w:val="001B4026"/>
    <w:rsid w:val="001B4408"/>
    <w:rsid w:val="001B4FF4"/>
    <w:rsid w:val="001B5E63"/>
    <w:rsid w:val="001B6863"/>
    <w:rsid w:val="001B7BA9"/>
    <w:rsid w:val="001B7E70"/>
    <w:rsid w:val="001C0E9C"/>
    <w:rsid w:val="001C176F"/>
    <w:rsid w:val="001C27FB"/>
    <w:rsid w:val="001C2BDB"/>
    <w:rsid w:val="001C2EF5"/>
    <w:rsid w:val="001C3B10"/>
    <w:rsid w:val="001C4089"/>
    <w:rsid w:val="001C5FFC"/>
    <w:rsid w:val="001D0138"/>
    <w:rsid w:val="001D2482"/>
    <w:rsid w:val="001D26D6"/>
    <w:rsid w:val="001D280F"/>
    <w:rsid w:val="001D3023"/>
    <w:rsid w:val="001D4E78"/>
    <w:rsid w:val="001D599D"/>
    <w:rsid w:val="001D5CA3"/>
    <w:rsid w:val="001D5DDC"/>
    <w:rsid w:val="001D5F3B"/>
    <w:rsid w:val="001D7365"/>
    <w:rsid w:val="001D77BA"/>
    <w:rsid w:val="001D798B"/>
    <w:rsid w:val="001D7A5C"/>
    <w:rsid w:val="001E0C64"/>
    <w:rsid w:val="001E277C"/>
    <w:rsid w:val="001E35AC"/>
    <w:rsid w:val="001E3AAF"/>
    <w:rsid w:val="001E41D5"/>
    <w:rsid w:val="001E4266"/>
    <w:rsid w:val="001E5811"/>
    <w:rsid w:val="001E6604"/>
    <w:rsid w:val="001E7F6A"/>
    <w:rsid w:val="001F0B85"/>
    <w:rsid w:val="001F0BF5"/>
    <w:rsid w:val="001F21F0"/>
    <w:rsid w:val="001F52FE"/>
    <w:rsid w:val="001F6480"/>
    <w:rsid w:val="001F7FEA"/>
    <w:rsid w:val="002000E4"/>
    <w:rsid w:val="00200B66"/>
    <w:rsid w:val="00200D3C"/>
    <w:rsid w:val="00200EAF"/>
    <w:rsid w:val="00200F92"/>
    <w:rsid w:val="00201533"/>
    <w:rsid w:val="00201747"/>
    <w:rsid w:val="00202EB0"/>
    <w:rsid w:val="002064CC"/>
    <w:rsid w:val="00207DA5"/>
    <w:rsid w:val="00207DA9"/>
    <w:rsid w:val="00207F7B"/>
    <w:rsid w:val="0021071E"/>
    <w:rsid w:val="00210D95"/>
    <w:rsid w:val="00210F1F"/>
    <w:rsid w:val="00212016"/>
    <w:rsid w:val="00213F6E"/>
    <w:rsid w:val="0021508C"/>
    <w:rsid w:val="00216DAA"/>
    <w:rsid w:val="00220693"/>
    <w:rsid w:val="0022203D"/>
    <w:rsid w:val="00222A0E"/>
    <w:rsid w:val="00222B6C"/>
    <w:rsid w:val="00223975"/>
    <w:rsid w:val="002242E8"/>
    <w:rsid w:val="002245B9"/>
    <w:rsid w:val="00225591"/>
    <w:rsid w:val="00225E89"/>
    <w:rsid w:val="00227BF7"/>
    <w:rsid w:val="00227CC5"/>
    <w:rsid w:val="0023091A"/>
    <w:rsid w:val="00231556"/>
    <w:rsid w:val="00231837"/>
    <w:rsid w:val="002328F6"/>
    <w:rsid w:val="00232EF1"/>
    <w:rsid w:val="00232F21"/>
    <w:rsid w:val="00232F5D"/>
    <w:rsid w:val="002352AA"/>
    <w:rsid w:val="00235555"/>
    <w:rsid w:val="00237C63"/>
    <w:rsid w:val="002400D5"/>
    <w:rsid w:val="0024036B"/>
    <w:rsid w:val="00241B55"/>
    <w:rsid w:val="00241BE9"/>
    <w:rsid w:val="00241E44"/>
    <w:rsid w:val="002427E1"/>
    <w:rsid w:val="002428B7"/>
    <w:rsid w:val="00243139"/>
    <w:rsid w:val="00243F82"/>
    <w:rsid w:val="00244397"/>
    <w:rsid w:val="002445B7"/>
    <w:rsid w:val="00245604"/>
    <w:rsid w:val="00245871"/>
    <w:rsid w:val="00246286"/>
    <w:rsid w:val="00246445"/>
    <w:rsid w:val="00246E5E"/>
    <w:rsid w:val="00246F04"/>
    <w:rsid w:val="00246F8A"/>
    <w:rsid w:val="00247981"/>
    <w:rsid w:val="00250333"/>
    <w:rsid w:val="0025158D"/>
    <w:rsid w:val="00251EC1"/>
    <w:rsid w:val="00251ECC"/>
    <w:rsid w:val="0025267E"/>
    <w:rsid w:val="002528D4"/>
    <w:rsid w:val="002534BB"/>
    <w:rsid w:val="00253E37"/>
    <w:rsid w:val="0025423D"/>
    <w:rsid w:val="00254709"/>
    <w:rsid w:val="00255DAA"/>
    <w:rsid w:val="00256C4C"/>
    <w:rsid w:val="002570C7"/>
    <w:rsid w:val="002571EA"/>
    <w:rsid w:val="002578B6"/>
    <w:rsid w:val="00257AE1"/>
    <w:rsid w:val="00257F4D"/>
    <w:rsid w:val="00260B8A"/>
    <w:rsid w:val="00261376"/>
    <w:rsid w:val="00261B44"/>
    <w:rsid w:val="00262AA7"/>
    <w:rsid w:val="002645D5"/>
    <w:rsid w:val="00265A83"/>
    <w:rsid w:val="00266C66"/>
    <w:rsid w:val="0026733E"/>
    <w:rsid w:val="00267FDE"/>
    <w:rsid w:val="0027040F"/>
    <w:rsid w:val="00270D86"/>
    <w:rsid w:val="002725B4"/>
    <w:rsid w:val="00273932"/>
    <w:rsid w:val="002739CA"/>
    <w:rsid w:val="00273B47"/>
    <w:rsid w:val="00273F66"/>
    <w:rsid w:val="00274088"/>
    <w:rsid w:val="0027481B"/>
    <w:rsid w:val="00274978"/>
    <w:rsid w:val="00274DF9"/>
    <w:rsid w:val="002829EE"/>
    <w:rsid w:val="00282BAB"/>
    <w:rsid w:val="00282C9D"/>
    <w:rsid w:val="00282D1D"/>
    <w:rsid w:val="00282F9E"/>
    <w:rsid w:val="00283E4D"/>
    <w:rsid w:val="002841EB"/>
    <w:rsid w:val="002849A5"/>
    <w:rsid w:val="00284B6A"/>
    <w:rsid w:val="00285BC0"/>
    <w:rsid w:val="002863D8"/>
    <w:rsid w:val="0028689B"/>
    <w:rsid w:val="00286E9C"/>
    <w:rsid w:val="0029089E"/>
    <w:rsid w:val="00290D46"/>
    <w:rsid w:val="00296F6F"/>
    <w:rsid w:val="002A00E5"/>
    <w:rsid w:val="002A0594"/>
    <w:rsid w:val="002A0C7B"/>
    <w:rsid w:val="002A1B50"/>
    <w:rsid w:val="002A1F75"/>
    <w:rsid w:val="002A3442"/>
    <w:rsid w:val="002A3493"/>
    <w:rsid w:val="002A428F"/>
    <w:rsid w:val="002A6414"/>
    <w:rsid w:val="002A7341"/>
    <w:rsid w:val="002A7D95"/>
    <w:rsid w:val="002A7FB4"/>
    <w:rsid w:val="002B1506"/>
    <w:rsid w:val="002B2C78"/>
    <w:rsid w:val="002B2D5B"/>
    <w:rsid w:val="002B41E0"/>
    <w:rsid w:val="002B48ED"/>
    <w:rsid w:val="002B73A5"/>
    <w:rsid w:val="002B7BB1"/>
    <w:rsid w:val="002B7D1F"/>
    <w:rsid w:val="002C153B"/>
    <w:rsid w:val="002C1BB2"/>
    <w:rsid w:val="002C3567"/>
    <w:rsid w:val="002C3A8B"/>
    <w:rsid w:val="002C59CE"/>
    <w:rsid w:val="002C677B"/>
    <w:rsid w:val="002C72EB"/>
    <w:rsid w:val="002C7970"/>
    <w:rsid w:val="002D176E"/>
    <w:rsid w:val="002D22C3"/>
    <w:rsid w:val="002D284B"/>
    <w:rsid w:val="002D4E8D"/>
    <w:rsid w:val="002D56CF"/>
    <w:rsid w:val="002D5A57"/>
    <w:rsid w:val="002D63D5"/>
    <w:rsid w:val="002D6927"/>
    <w:rsid w:val="002D6BCF"/>
    <w:rsid w:val="002D6DAF"/>
    <w:rsid w:val="002E515B"/>
    <w:rsid w:val="002E5C50"/>
    <w:rsid w:val="002E673C"/>
    <w:rsid w:val="002E6B54"/>
    <w:rsid w:val="002E6B95"/>
    <w:rsid w:val="002E794D"/>
    <w:rsid w:val="002F0156"/>
    <w:rsid w:val="002F2063"/>
    <w:rsid w:val="002F22D0"/>
    <w:rsid w:val="002F285E"/>
    <w:rsid w:val="002F3384"/>
    <w:rsid w:val="002F388E"/>
    <w:rsid w:val="002F42BE"/>
    <w:rsid w:val="002F4383"/>
    <w:rsid w:val="003008B7"/>
    <w:rsid w:val="00300E00"/>
    <w:rsid w:val="00300E9D"/>
    <w:rsid w:val="00301741"/>
    <w:rsid w:val="00302044"/>
    <w:rsid w:val="00302066"/>
    <w:rsid w:val="003023B5"/>
    <w:rsid w:val="00302DB0"/>
    <w:rsid w:val="00302EF0"/>
    <w:rsid w:val="00303156"/>
    <w:rsid w:val="00305267"/>
    <w:rsid w:val="0030559F"/>
    <w:rsid w:val="0030570C"/>
    <w:rsid w:val="0030625D"/>
    <w:rsid w:val="00306E99"/>
    <w:rsid w:val="0030799C"/>
    <w:rsid w:val="003104A5"/>
    <w:rsid w:val="00310BF5"/>
    <w:rsid w:val="00311B50"/>
    <w:rsid w:val="003122F3"/>
    <w:rsid w:val="0031237B"/>
    <w:rsid w:val="00312879"/>
    <w:rsid w:val="00314339"/>
    <w:rsid w:val="003146D0"/>
    <w:rsid w:val="00314EBC"/>
    <w:rsid w:val="003167A0"/>
    <w:rsid w:val="00320D49"/>
    <w:rsid w:val="00321075"/>
    <w:rsid w:val="003210FC"/>
    <w:rsid w:val="00321361"/>
    <w:rsid w:val="0032201C"/>
    <w:rsid w:val="00322122"/>
    <w:rsid w:val="003250EE"/>
    <w:rsid w:val="0032767E"/>
    <w:rsid w:val="0033056B"/>
    <w:rsid w:val="00330C4A"/>
    <w:rsid w:val="00332205"/>
    <w:rsid w:val="00332490"/>
    <w:rsid w:val="0033367C"/>
    <w:rsid w:val="00334D6E"/>
    <w:rsid w:val="003357B8"/>
    <w:rsid w:val="00335917"/>
    <w:rsid w:val="003362E0"/>
    <w:rsid w:val="00336981"/>
    <w:rsid w:val="00337072"/>
    <w:rsid w:val="003379F2"/>
    <w:rsid w:val="00340028"/>
    <w:rsid w:val="00342C3B"/>
    <w:rsid w:val="00344C9C"/>
    <w:rsid w:val="003456D2"/>
    <w:rsid w:val="003465F1"/>
    <w:rsid w:val="0035098F"/>
    <w:rsid w:val="00350B3D"/>
    <w:rsid w:val="00351129"/>
    <w:rsid w:val="00351650"/>
    <w:rsid w:val="00351AF1"/>
    <w:rsid w:val="00352D28"/>
    <w:rsid w:val="0035390D"/>
    <w:rsid w:val="00353945"/>
    <w:rsid w:val="00354A14"/>
    <w:rsid w:val="00354D55"/>
    <w:rsid w:val="0035632F"/>
    <w:rsid w:val="0035678B"/>
    <w:rsid w:val="003569FB"/>
    <w:rsid w:val="00361C79"/>
    <w:rsid w:val="00361FE4"/>
    <w:rsid w:val="00363433"/>
    <w:rsid w:val="0036350E"/>
    <w:rsid w:val="003636E7"/>
    <w:rsid w:val="00363DA3"/>
    <w:rsid w:val="0036426A"/>
    <w:rsid w:val="003656E2"/>
    <w:rsid w:val="00367ECB"/>
    <w:rsid w:val="00370937"/>
    <w:rsid w:val="00370B0F"/>
    <w:rsid w:val="00370E9F"/>
    <w:rsid w:val="00371EED"/>
    <w:rsid w:val="003727C0"/>
    <w:rsid w:val="00372AC3"/>
    <w:rsid w:val="00373E4E"/>
    <w:rsid w:val="00373EF4"/>
    <w:rsid w:val="003745D2"/>
    <w:rsid w:val="00376CC1"/>
    <w:rsid w:val="00377060"/>
    <w:rsid w:val="00377106"/>
    <w:rsid w:val="00380417"/>
    <w:rsid w:val="003806F6"/>
    <w:rsid w:val="00380812"/>
    <w:rsid w:val="003822B1"/>
    <w:rsid w:val="00383258"/>
    <w:rsid w:val="00383AA4"/>
    <w:rsid w:val="00384E96"/>
    <w:rsid w:val="003855CF"/>
    <w:rsid w:val="00391F3D"/>
    <w:rsid w:val="0039292A"/>
    <w:rsid w:val="00395ECB"/>
    <w:rsid w:val="0039737D"/>
    <w:rsid w:val="00397401"/>
    <w:rsid w:val="003A0ACE"/>
    <w:rsid w:val="003A2476"/>
    <w:rsid w:val="003A45E0"/>
    <w:rsid w:val="003A6201"/>
    <w:rsid w:val="003A6509"/>
    <w:rsid w:val="003A685E"/>
    <w:rsid w:val="003A6D62"/>
    <w:rsid w:val="003A6D97"/>
    <w:rsid w:val="003B0529"/>
    <w:rsid w:val="003B0C3B"/>
    <w:rsid w:val="003B0D0D"/>
    <w:rsid w:val="003B21FE"/>
    <w:rsid w:val="003B244A"/>
    <w:rsid w:val="003B2C3A"/>
    <w:rsid w:val="003B43C8"/>
    <w:rsid w:val="003B5664"/>
    <w:rsid w:val="003B5F0E"/>
    <w:rsid w:val="003B63AE"/>
    <w:rsid w:val="003B6B7C"/>
    <w:rsid w:val="003B7966"/>
    <w:rsid w:val="003C0BE9"/>
    <w:rsid w:val="003C10ED"/>
    <w:rsid w:val="003C1ADF"/>
    <w:rsid w:val="003C2D7F"/>
    <w:rsid w:val="003C2F14"/>
    <w:rsid w:val="003C3E2D"/>
    <w:rsid w:val="003C488B"/>
    <w:rsid w:val="003C62CF"/>
    <w:rsid w:val="003C6850"/>
    <w:rsid w:val="003C7D04"/>
    <w:rsid w:val="003D0488"/>
    <w:rsid w:val="003D1088"/>
    <w:rsid w:val="003D1C05"/>
    <w:rsid w:val="003D2961"/>
    <w:rsid w:val="003D36D4"/>
    <w:rsid w:val="003D3BFA"/>
    <w:rsid w:val="003D3E14"/>
    <w:rsid w:val="003D4785"/>
    <w:rsid w:val="003D4B64"/>
    <w:rsid w:val="003D5456"/>
    <w:rsid w:val="003D6A43"/>
    <w:rsid w:val="003D7AB5"/>
    <w:rsid w:val="003E08FC"/>
    <w:rsid w:val="003E0D87"/>
    <w:rsid w:val="003E11F0"/>
    <w:rsid w:val="003E1714"/>
    <w:rsid w:val="003E1B0F"/>
    <w:rsid w:val="003E27F5"/>
    <w:rsid w:val="003E3220"/>
    <w:rsid w:val="003E4529"/>
    <w:rsid w:val="003E47A9"/>
    <w:rsid w:val="003E5B5D"/>
    <w:rsid w:val="003E64A9"/>
    <w:rsid w:val="003E6D1D"/>
    <w:rsid w:val="003E7C00"/>
    <w:rsid w:val="003F127C"/>
    <w:rsid w:val="003F2A58"/>
    <w:rsid w:val="003F33DA"/>
    <w:rsid w:val="003F42FA"/>
    <w:rsid w:val="003F438B"/>
    <w:rsid w:val="003F4D0E"/>
    <w:rsid w:val="003F55A1"/>
    <w:rsid w:val="003F56BF"/>
    <w:rsid w:val="00400705"/>
    <w:rsid w:val="004007C2"/>
    <w:rsid w:val="00401561"/>
    <w:rsid w:val="004031E6"/>
    <w:rsid w:val="004039AC"/>
    <w:rsid w:val="004044EA"/>
    <w:rsid w:val="00404DE3"/>
    <w:rsid w:val="004101E6"/>
    <w:rsid w:val="004106B9"/>
    <w:rsid w:val="00410C67"/>
    <w:rsid w:val="004118F0"/>
    <w:rsid w:val="00411BA3"/>
    <w:rsid w:val="004130D1"/>
    <w:rsid w:val="004132A1"/>
    <w:rsid w:val="00413838"/>
    <w:rsid w:val="00413C44"/>
    <w:rsid w:val="00414B70"/>
    <w:rsid w:val="00414E32"/>
    <w:rsid w:val="00414FE8"/>
    <w:rsid w:val="00416AE3"/>
    <w:rsid w:val="00417B6E"/>
    <w:rsid w:val="00417CF7"/>
    <w:rsid w:val="00417FD9"/>
    <w:rsid w:val="0042037A"/>
    <w:rsid w:val="00420554"/>
    <w:rsid w:val="004213AC"/>
    <w:rsid w:val="0042238D"/>
    <w:rsid w:val="00422DAA"/>
    <w:rsid w:val="004232BE"/>
    <w:rsid w:val="00423395"/>
    <w:rsid w:val="0042366D"/>
    <w:rsid w:val="00423E52"/>
    <w:rsid w:val="0042466F"/>
    <w:rsid w:val="0042478E"/>
    <w:rsid w:val="00424A85"/>
    <w:rsid w:val="00424E4C"/>
    <w:rsid w:val="004253D0"/>
    <w:rsid w:val="00425AF6"/>
    <w:rsid w:val="00426500"/>
    <w:rsid w:val="00426B29"/>
    <w:rsid w:val="00427C4C"/>
    <w:rsid w:val="004301E6"/>
    <w:rsid w:val="00430BDB"/>
    <w:rsid w:val="00430F24"/>
    <w:rsid w:val="00430F4B"/>
    <w:rsid w:val="00431CEE"/>
    <w:rsid w:val="00431FBC"/>
    <w:rsid w:val="00433EB5"/>
    <w:rsid w:val="004341EE"/>
    <w:rsid w:val="0043597F"/>
    <w:rsid w:val="004366FD"/>
    <w:rsid w:val="00436728"/>
    <w:rsid w:val="0044046E"/>
    <w:rsid w:val="004412F2"/>
    <w:rsid w:val="00441E97"/>
    <w:rsid w:val="00442E66"/>
    <w:rsid w:val="00442E6A"/>
    <w:rsid w:val="0044308C"/>
    <w:rsid w:val="0044424E"/>
    <w:rsid w:val="004460DF"/>
    <w:rsid w:val="00446A10"/>
    <w:rsid w:val="0044714D"/>
    <w:rsid w:val="004503B3"/>
    <w:rsid w:val="00450B3A"/>
    <w:rsid w:val="00451A4F"/>
    <w:rsid w:val="00451B0E"/>
    <w:rsid w:val="004520CA"/>
    <w:rsid w:val="004552D7"/>
    <w:rsid w:val="004614F5"/>
    <w:rsid w:val="00461525"/>
    <w:rsid w:val="0046249B"/>
    <w:rsid w:val="00463882"/>
    <w:rsid w:val="00463F72"/>
    <w:rsid w:val="00464261"/>
    <w:rsid w:val="00464844"/>
    <w:rsid w:val="00464917"/>
    <w:rsid w:val="0046782E"/>
    <w:rsid w:val="00467F64"/>
    <w:rsid w:val="00470039"/>
    <w:rsid w:val="00472278"/>
    <w:rsid w:val="00473190"/>
    <w:rsid w:val="00474D59"/>
    <w:rsid w:val="004757DD"/>
    <w:rsid w:val="004800F0"/>
    <w:rsid w:val="004821A5"/>
    <w:rsid w:val="004832CF"/>
    <w:rsid w:val="004836FD"/>
    <w:rsid w:val="004837C3"/>
    <w:rsid w:val="004851F7"/>
    <w:rsid w:val="00485DCE"/>
    <w:rsid w:val="004860B2"/>
    <w:rsid w:val="004862BF"/>
    <w:rsid w:val="004863C5"/>
    <w:rsid w:val="00486407"/>
    <w:rsid w:val="004865BA"/>
    <w:rsid w:val="004865BB"/>
    <w:rsid w:val="00486C27"/>
    <w:rsid w:val="00486D1F"/>
    <w:rsid w:val="004874CA"/>
    <w:rsid w:val="004877C6"/>
    <w:rsid w:val="00490059"/>
    <w:rsid w:val="00490402"/>
    <w:rsid w:val="00490F6F"/>
    <w:rsid w:val="0049408D"/>
    <w:rsid w:val="004957B0"/>
    <w:rsid w:val="00497E68"/>
    <w:rsid w:val="004A05C2"/>
    <w:rsid w:val="004A123A"/>
    <w:rsid w:val="004A16DD"/>
    <w:rsid w:val="004A178B"/>
    <w:rsid w:val="004A2160"/>
    <w:rsid w:val="004A2984"/>
    <w:rsid w:val="004A2CD0"/>
    <w:rsid w:val="004A3245"/>
    <w:rsid w:val="004A355F"/>
    <w:rsid w:val="004A4FF9"/>
    <w:rsid w:val="004A56EA"/>
    <w:rsid w:val="004A63B7"/>
    <w:rsid w:val="004A652B"/>
    <w:rsid w:val="004A69D0"/>
    <w:rsid w:val="004A7124"/>
    <w:rsid w:val="004A7A6B"/>
    <w:rsid w:val="004B01E7"/>
    <w:rsid w:val="004B02BF"/>
    <w:rsid w:val="004B092E"/>
    <w:rsid w:val="004B3D7F"/>
    <w:rsid w:val="004B5723"/>
    <w:rsid w:val="004B5E73"/>
    <w:rsid w:val="004B60DD"/>
    <w:rsid w:val="004B6800"/>
    <w:rsid w:val="004B78EB"/>
    <w:rsid w:val="004B7AD7"/>
    <w:rsid w:val="004C0ABD"/>
    <w:rsid w:val="004C266E"/>
    <w:rsid w:val="004C2C17"/>
    <w:rsid w:val="004C390F"/>
    <w:rsid w:val="004C39C9"/>
    <w:rsid w:val="004C4355"/>
    <w:rsid w:val="004C5611"/>
    <w:rsid w:val="004C5DC9"/>
    <w:rsid w:val="004C5E8B"/>
    <w:rsid w:val="004C6112"/>
    <w:rsid w:val="004C61D2"/>
    <w:rsid w:val="004C7AA0"/>
    <w:rsid w:val="004D0F3E"/>
    <w:rsid w:val="004D3035"/>
    <w:rsid w:val="004D34D7"/>
    <w:rsid w:val="004D3982"/>
    <w:rsid w:val="004D47BD"/>
    <w:rsid w:val="004D4EB8"/>
    <w:rsid w:val="004D5F07"/>
    <w:rsid w:val="004D7E5A"/>
    <w:rsid w:val="004E2C5D"/>
    <w:rsid w:val="004E3337"/>
    <w:rsid w:val="004E3505"/>
    <w:rsid w:val="004E3DF1"/>
    <w:rsid w:val="004E4407"/>
    <w:rsid w:val="004E5D71"/>
    <w:rsid w:val="004E70E0"/>
    <w:rsid w:val="004E76A1"/>
    <w:rsid w:val="004E7FEC"/>
    <w:rsid w:val="004F11C3"/>
    <w:rsid w:val="004F1590"/>
    <w:rsid w:val="004F181A"/>
    <w:rsid w:val="004F1BB3"/>
    <w:rsid w:val="004F210B"/>
    <w:rsid w:val="004F3A82"/>
    <w:rsid w:val="004F3CB8"/>
    <w:rsid w:val="004F583B"/>
    <w:rsid w:val="004F5906"/>
    <w:rsid w:val="004F63C7"/>
    <w:rsid w:val="004F64A0"/>
    <w:rsid w:val="004F6A05"/>
    <w:rsid w:val="004F6FF3"/>
    <w:rsid w:val="004F7D40"/>
    <w:rsid w:val="0050090C"/>
    <w:rsid w:val="00500D8C"/>
    <w:rsid w:val="005028A6"/>
    <w:rsid w:val="005029C0"/>
    <w:rsid w:val="00502CBD"/>
    <w:rsid w:val="00502E1D"/>
    <w:rsid w:val="00504C0A"/>
    <w:rsid w:val="005065B9"/>
    <w:rsid w:val="00506657"/>
    <w:rsid w:val="00507793"/>
    <w:rsid w:val="00510BC9"/>
    <w:rsid w:val="00510BCA"/>
    <w:rsid w:val="00511831"/>
    <w:rsid w:val="00511972"/>
    <w:rsid w:val="005129EE"/>
    <w:rsid w:val="00513519"/>
    <w:rsid w:val="00513561"/>
    <w:rsid w:val="00514FA7"/>
    <w:rsid w:val="00515B97"/>
    <w:rsid w:val="0051679F"/>
    <w:rsid w:val="005167D6"/>
    <w:rsid w:val="0051694B"/>
    <w:rsid w:val="00516C1D"/>
    <w:rsid w:val="005174B5"/>
    <w:rsid w:val="005206F9"/>
    <w:rsid w:val="0052091E"/>
    <w:rsid w:val="00521598"/>
    <w:rsid w:val="005215C3"/>
    <w:rsid w:val="00521926"/>
    <w:rsid w:val="00521FD3"/>
    <w:rsid w:val="00522413"/>
    <w:rsid w:val="0052288C"/>
    <w:rsid w:val="00523F83"/>
    <w:rsid w:val="005240F7"/>
    <w:rsid w:val="0052451D"/>
    <w:rsid w:val="00525042"/>
    <w:rsid w:val="0052556E"/>
    <w:rsid w:val="00525D3F"/>
    <w:rsid w:val="005265BF"/>
    <w:rsid w:val="00527196"/>
    <w:rsid w:val="00527884"/>
    <w:rsid w:val="0053164D"/>
    <w:rsid w:val="005330A4"/>
    <w:rsid w:val="0053326E"/>
    <w:rsid w:val="00534557"/>
    <w:rsid w:val="00534FE1"/>
    <w:rsid w:val="00537285"/>
    <w:rsid w:val="005438A4"/>
    <w:rsid w:val="00543A63"/>
    <w:rsid w:val="0054429D"/>
    <w:rsid w:val="0054480D"/>
    <w:rsid w:val="005449E6"/>
    <w:rsid w:val="00545660"/>
    <w:rsid w:val="00546269"/>
    <w:rsid w:val="00547C44"/>
    <w:rsid w:val="00550CAB"/>
    <w:rsid w:val="00550D8F"/>
    <w:rsid w:val="00551633"/>
    <w:rsid w:val="0055167F"/>
    <w:rsid w:val="00551957"/>
    <w:rsid w:val="00551CE8"/>
    <w:rsid w:val="005528E4"/>
    <w:rsid w:val="00552DF5"/>
    <w:rsid w:val="00553337"/>
    <w:rsid w:val="00553FE8"/>
    <w:rsid w:val="00554573"/>
    <w:rsid w:val="00555169"/>
    <w:rsid w:val="00556010"/>
    <w:rsid w:val="00556CFB"/>
    <w:rsid w:val="0056128F"/>
    <w:rsid w:val="0056160F"/>
    <w:rsid w:val="00561F18"/>
    <w:rsid w:val="00562D05"/>
    <w:rsid w:val="00563DE5"/>
    <w:rsid w:val="00564C68"/>
    <w:rsid w:val="00565CE9"/>
    <w:rsid w:val="005665E0"/>
    <w:rsid w:val="00567CE3"/>
    <w:rsid w:val="0057043E"/>
    <w:rsid w:val="00570C50"/>
    <w:rsid w:val="00570F92"/>
    <w:rsid w:val="00572A21"/>
    <w:rsid w:val="0057700D"/>
    <w:rsid w:val="00580AF4"/>
    <w:rsid w:val="005810E4"/>
    <w:rsid w:val="0058218E"/>
    <w:rsid w:val="005823D0"/>
    <w:rsid w:val="00583D9E"/>
    <w:rsid w:val="00583FEB"/>
    <w:rsid w:val="0058432E"/>
    <w:rsid w:val="00584372"/>
    <w:rsid w:val="00584AF2"/>
    <w:rsid w:val="005862CE"/>
    <w:rsid w:val="00586C6E"/>
    <w:rsid w:val="00586FBE"/>
    <w:rsid w:val="0058799A"/>
    <w:rsid w:val="00587B22"/>
    <w:rsid w:val="005912EE"/>
    <w:rsid w:val="00591806"/>
    <w:rsid w:val="0059247B"/>
    <w:rsid w:val="00593B71"/>
    <w:rsid w:val="00593B91"/>
    <w:rsid w:val="00594148"/>
    <w:rsid w:val="00594EA5"/>
    <w:rsid w:val="005964BE"/>
    <w:rsid w:val="005A103A"/>
    <w:rsid w:val="005A157A"/>
    <w:rsid w:val="005A19FA"/>
    <w:rsid w:val="005A3511"/>
    <w:rsid w:val="005A359E"/>
    <w:rsid w:val="005A38A2"/>
    <w:rsid w:val="005A3B25"/>
    <w:rsid w:val="005A55F3"/>
    <w:rsid w:val="005A5626"/>
    <w:rsid w:val="005A6B91"/>
    <w:rsid w:val="005A6FEF"/>
    <w:rsid w:val="005B0653"/>
    <w:rsid w:val="005B08FA"/>
    <w:rsid w:val="005B0A9A"/>
    <w:rsid w:val="005B1D29"/>
    <w:rsid w:val="005B251F"/>
    <w:rsid w:val="005B34B4"/>
    <w:rsid w:val="005B3EA3"/>
    <w:rsid w:val="005B57F8"/>
    <w:rsid w:val="005B5C0C"/>
    <w:rsid w:val="005B61B2"/>
    <w:rsid w:val="005B66D7"/>
    <w:rsid w:val="005B79F0"/>
    <w:rsid w:val="005C0732"/>
    <w:rsid w:val="005C07D1"/>
    <w:rsid w:val="005C1FCF"/>
    <w:rsid w:val="005C2BD3"/>
    <w:rsid w:val="005C3759"/>
    <w:rsid w:val="005C6105"/>
    <w:rsid w:val="005C6E4B"/>
    <w:rsid w:val="005C7BF3"/>
    <w:rsid w:val="005D0CFA"/>
    <w:rsid w:val="005D2578"/>
    <w:rsid w:val="005D265C"/>
    <w:rsid w:val="005D2DD7"/>
    <w:rsid w:val="005D3580"/>
    <w:rsid w:val="005D4F0A"/>
    <w:rsid w:val="005D4F34"/>
    <w:rsid w:val="005D5263"/>
    <w:rsid w:val="005D5823"/>
    <w:rsid w:val="005D6AD8"/>
    <w:rsid w:val="005D6E56"/>
    <w:rsid w:val="005D6E76"/>
    <w:rsid w:val="005D7989"/>
    <w:rsid w:val="005D7E8F"/>
    <w:rsid w:val="005E0BBB"/>
    <w:rsid w:val="005E0D23"/>
    <w:rsid w:val="005E0E5C"/>
    <w:rsid w:val="005E1441"/>
    <w:rsid w:val="005E2DEE"/>
    <w:rsid w:val="005E3C04"/>
    <w:rsid w:val="005E3D39"/>
    <w:rsid w:val="005E7D0E"/>
    <w:rsid w:val="005E7FDA"/>
    <w:rsid w:val="005F00F1"/>
    <w:rsid w:val="005F2345"/>
    <w:rsid w:val="005F3A56"/>
    <w:rsid w:val="005F3F92"/>
    <w:rsid w:val="005F471B"/>
    <w:rsid w:val="005F47F6"/>
    <w:rsid w:val="005F68D1"/>
    <w:rsid w:val="005F6BAA"/>
    <w:rsid w:val="005F6CFC"/>
    <w:rsid w:val="005F6F16"/>
    <w:rsid w:val="00600219"/>
    <w:rsid w:val="006002A0"/>
    <w:rsid w:val="006003B9"/>
    <w:rsid w:val="00601334"/>
    <w:rsid w:val="0060190D"/>
    <w:rsid w:val="00601FB9"/>
    <w:rsid w:val="00602A6B"/>
    <w:rsid w:val="00604C3B"/>
    <w:rsid w:val="006052A5"/>
    <w:rsid w:val="00607893"/>
    <w:rsid w:val="00607999"/>
    <w:rsid w:val="00607E1C"/>
    <w:rsid w:val="00610617"/>
    <w:rsid w:val="00610D7A"/>
    <w:rsid w:val="006110A1"/>
    <w:rsid w:val="00611DD9"/>
    <w:rsid w:val="006122D0"/>
    <w:rsid w:val="00612F26"/>
    <w:rsid w:val="006146A9"/>
    <w:rsid w:val="006149C4"/>
    <w:rsid w:val="00617557"/>
    <w:rsid w:val="00620487"/>
    <w:rsid w:val="00620B06"/>
    <w:rsid w:val="00621840"/>
    <w:rsid w:val="00622409"/>
    <w:rsid w:val="006237CE"/>
    <w:rsid w:val="0062430F"/>
    <w:rsid w:val="006247D0"/>
    <w:rsid w:val="00627C9B"/>
    <w:rsid w:val="0063244C"/>
    <w:rsid w:val="00632B43"/>
    <w:rsid w:val="00633697"/>
    <w:rsid w:val="006337F7"/>
    <w:rsid w:val="00634CF6"/>
    <w:rsid w:val="006358EE"/>
    <w:rsid w:val="00636BE7"/>
    <w:rsid w:val="00637206"/>
    <w:rsid w:val="006403B4"/>
    <w:rsid w:val="00640D91"/>
    <w:rsid w:val="00641AC7"/>
    <w:rsid w:val="006424B4"/>
    <w:rsid w:val="00642686"/>
    <w:rsid w:val="0064327B"/>
    <w:rsid w:val="00643505"/>
    <w:rsid w:val="00644387"/>
    <w:rsid w:val="00646F57"/>
    <w:rsid w:val="00647211"/>
    <w:rsid w:val="00647916"/>
    <w:rsid w:val="006505C4"/>
    <w:rsid w:val="00650816"/>
    <w:rsid w:val="00651588"/>
    <w:rsid w:val="0065180C"/>
    <w:rsid w:val="00651E9B"/>
    <w:rsid w:val="00652B5C"/>
    <w:rsid w:val="0065361E"/>
    <w:rsid w:val="006542A5"/>
    <w:rsid w:val="006548B3"/>
    <w:rsid w:val="006548FF"/>
    <w:rsid w:val="006549CC"/>
    <w:rsid w:val="00654A3A"/>
    <w:rsid w:val="00654C51"/>
    <w:rsid w:val="006569D4"/>
    <w:rsid w:val="00656D5F"/>
    <w:rsid w:val="00657121"/>
    <w:rsid w:val="0066096F"/>
    <w:rsid w:val="0066226D"/>
    <w:rsid w:val="00663313"/>
    <w:rsid w:val="006633AB"/>
    <w:rsid w:val="00663B67"/>
    <w:rsid w:val="00664BB6"/>
    <w:rsid w:val="00664BC2"/>
    <w:rsid w:val="00664E1E"/>
    <w:rsid w:val="00664F91"/>
    <w:rsid w:val="00665B5C"/>
    <w:rsid w:val="0066714A"/>
    <w:rsid w:val="00667491"/>
    <w:rsid w:val="00670877"/>
    <w:rsid w:val="00670C7E"/>
    <w:rsid w:val="00671D4E"/>
    <w:rsid w:val="00673D5A"/>
    <w:rsid w:val="0067597D"/>
    <w:rsid w:val="006760DF"/>
    <w:rsid w:val="00676605"/>
    <w:rsid w:val="00677A43"/>
    <w:rsid w:val="00677A89"/>
    <w:rsid w:val="006801DE"/>
    <w:rsid w:val="00682708"/>
    <w:rsid w:val="00685045"/>
    <w:rsid w:val="00685652"/>
    <w:rsid w:val="006912A9"/>
    <w:rsid w:val="00691BF7"/>
    <w:rsid w:val="006939F9"/>
    <w:rsid w:val="00695B00"/>
    <w:rsid w:val="00695CB4"/>
    <w:rsid w:val="00696866"/>
    <w:rsid w:val="00696DB1"/>
    <w:rsid w:val="006974ED"/>
    <w:rsid w:val="00697983"/>
    <w:rsid w:val="00697B4D"/>
    <w:rsid w:val="006A0268"/>
    <w:rsid w:val="006A0468"/>
    <w:rsid w:val="006A0484"/>
    <w:rsid w:val="006A0814"/>
    <w:rsid w:val="006A1D74"/>
    <w:rsid w:val="006A1FA1"/>
    <w:rsid w:val="006A2325"/>
    <w:rsid w:val="006A2793"/>
    <w:rsid w:val="006A3DD4"/>
    <w:rsid w:val="006A4908"/>
    <w:rsid w:val="006A4C08"/>
    <w:rsid w:val="006A4FFC"/>
    <w:rsid w:val="006A5965"/>
    <w:rsid w:val="006A6245"/>
    <w:rsid w:val="006A6A79"/>
    <w:rsid w:val="006A72FC"/>
    <w:rsid w:val="006A7F50"/>
    <w:rsid w:val="006A7FC5"/>
    <w:rsid w:val="006B05FE"/>
    <w:rsid w:val="006B0DDA"/>
    <w:rsid w:val="006B1BF0"/>
    <w:rsid w:val="006B295C"/>
    <w:rsid w:val="006B2D64"/>
    <w:rsid w:val="006B33EA"/>
    <w:rsid w:val="006B34B8"/>
    <w:rsid w:val="006B4345"/>
    <w:rsid w:val="006B5E99"/>
    <w:rsid w:val="006B6C35"/>
    <w:rsid w:val="006C1394"/>
    <w:rsid w:val="006C159A"/>
    <w:rsid w:val="006C17DF"/>
    <w:rsid w:val="006C22D3"/>
    <w:rsid w:val="006C31F8"/>
    <w:rsid w:val="006C3322"/>
    <w:rsid w:val="006C4841"/>
    <w:rsid w:val="006C5295"/>
    <w:rsid w:val="006C632F"/>
    <w:rsid w:val="006C641B"/>
    <w:rsid w:val="006C7345"/>
    <w:rsid w:val="006C7790"/>
    <w:rsid w:val="006C7EB1"/>
    <w:rsid w:val="006D1DED"/>
    <w:rsid w:val="006D495D"/>
    <w:rsid w:val="006D4CB7"/>
    <w:rsid w:val="006D63FB"/>
    <w:rsid w:val="006D6E7B"/>
    <w:rsid w:val="006D72CB"/>
    <w:rsid w:val="006D7E47"/>
    <w:rsid w:val="006E0387"/>
    <w:rsid w:val="006E03C6"/>
    <w:rsid w:val="006E097F"/>
    <w:rsid w:val="006E239C"/>
    <w:rsid w:val="006E3DE0"/>
    <w:rsid w:val="006E45E1"/>
    <w:rsid w:val="006E4D38"/>
    <w:rsid w:val="006E4D65"/>
    <w:rsid w:val="006E6226"/>
    <w:rsid w:val="006E6984"/>
    <w:rsid w:val="006E6CC3"/>
    <w:rsid w:val="006E73BD"/>
    <w:rsid w:val="006E7C48"/>
    <w:rsid w:val="006E7EFB"/>
    <w:rsid w:val="006F0099"/>
    <w:rsid w:val="006F0A32"/>
    <w:rsid w:val="006F0E37"/>
    <w:rsid w:val="006F1C8D"/>
    <w:rsid w:val="006F1D6B"/>
    <w:rsid w:val="006F3450"/>
    <w:rsid w:val="006F381A"/>
    <w:rsid w:val="006F3842"/>
    <w:rsid w:val="006F4EB2"/>
    <w:rsid w:val="006F5212"/>
    <w:rsid w:val="00700DCD"/>
    <w:rsid w:val="00703EE1"/>
    <w:rsid w:val="0070427A"/>
    <w:rsid w:val="00704FC7"/>
    <w:rsid w:val="007052D9"/>
    <w:rsid w:val="007057D8"/>
    <w:rsid w:val="00707580"/>
    <w:rsid w:val="00707859"/>
    <w:rsid w:val="007101C5"/>
    <w:rsid w:val="007108F4"/>
    <w:rsid w:val="00711D15"/>
    <w:rsid w:val="00711DE5"/>
    <w:rsid w:val="00711E52"/>
    <w:rsid w:val="00712AE5"/>
    <w:rsid w:val="0071715A"/>
    <w:rsid w:val="007206AE"/>
    <w:rsid w:val="00721B06"/>
    <w:rsid w:val="00722E3A"/>
    <w:rsid w:val="00723088"/>
    <w:rsid w:val="007253CC"/>
    <w:rsid w:val="00725C38"/>
    <w:rsid w:val="00726D92"/>
    <w:rsid w:val="007276EE"/>
    <w:rsid w:val="00727B1C"/>
    <w:rsid w:val="00730929"/>
    <w:rsid w:val="00730E33"/>
    <w:rsid w:val="00730FAE"/>
    <w:rsid w:val="00731EB2"/>
    <w:rsid w:val="00731F69"/>
    <w:rsid w:val="0073217F"/>
    <w:rsid w:val="007325BC"/>
    <w:rsid w:val="00733165"/>
    <w:rsid w:val="00733B9A"/>
    <w:rsid w:val="007344DE"/>
    <w:rsid w:val="00736B91"/>
    <w:rsid w:val="00736C49"/>
    <w:rsid w:val="00737FCC"/>
    <w:rsid w:val="00740DB8"/>
    <w:rsid w:val="0074316C"/>
    <w:rsid w:val="00743A7A"/>
    <w:rsid w:val="00744A60"/>
    <w:rsid w:val="007452A5"/>
    <w:rsid w:val="00746714"/>
    <w:rsid w:val="00747938"/>
    <w:rsid w:val="00747B8C"/>
    <w:rsid w:val="00750B8E"/>
    <w:rsid w:val="00751184"/>
    <w:rsid w:val="0075386A"/>
    <w:rsid w:val="0075418C"/>
    <w:rsid w:val="0075515F"/>
    <w:rsid w:val="0075641F"/>
    <w:rsid w:val="0075663A"/>
    <w:rsid w:val="00756FEF"/>
    <w:rsid w:val="00757644"/>
    <w:rsid w:val="007601FB"/>
    <w:rsid w:val="007608AD"/>
    <w:rsid w:val="00760B23"/>
    <w:rsid w:val="00761725"/>
    <w:rsid w:val="00761735"/>
    <w:rsid w:val="007619BF"/>
    <w:rsid w:val="007625E4"/>
    <w:rsid w:val="0076358E"/>
    <w:rsid w:val="00763862"/>
    <w:rsid w:val="0076574B"/>
    <w:rsid w:val="00765B7C"/>
    <w:rsid w:val="00767B89"/>
    <w:rsid w:val="00770353"/>
    <w:rsid w:val="00770F7F"/>
    <w:rsid w:val="0077183E"/>
    <w:rsid w:val="00771EB1"/>
    <w:rsid w:val="007724BF"/>
    <w:rsid w:val="007757A7"/>
    <w:rsid w:val="00775A1C"/>
    <w:rsid w:val="00776244"/>
    <w:rsid w:val="0077760A"/>
    <w:rsid w:val="00780984"/>
    <w:rsid w:val="007809A6"/>
    <w:rsid w:val="007825FA"/>
    <w:rsid w:val="007827C6"/>
    <w:rsid w:val="007837A4"/>
    <w:rsid w:val="00785F0F"/>
    <w:rsid w:val="0078685F"/>
    <w:rsid w:val="007868FA"/>
    <w:rsid w:val="00787B61"/>
    <w:rsid w:val="00787C7D"/>
    <w:rsid w:val="00790997"/>
    <w:rsid w:val="00790E0C"/>
    <w:rsid w:val="00790F42"/>
    <w:rsid w:val="007912D1"/>
    <w:rsid w:val="00791F17"/>
    <w:rsid w:val="00792B02"/>
    <w:rsid w:val="0079348B"/>
    <w:rsid w:val="007938E0"/>
    <w:rsid w:val="00793C0E"/>
    <w:rsid w:val="00794CFE"/>
    <w:rsid w:val="00794DBF"/>
    <w:rsid w:val="00794E76"/>
    <w:rsid w:val="007959CE"/>
    <w:rsid w:val="007A0784"/>
    <w:rsid w:val="007A1C6D"/>
    <w:rsid w:val="007A1F5B"/>
    <w:rsid w:val="007A20DA"/>
    <w:rsid w:val="007A225A"/>
    <w:rsid w:val="007A2306"/>
    <w:rsid w:val="007A237F"/>
    <w:rsid w:val="007A2930"/>
    <w:rsid w:val="007A3B25"/>
    <w:rsid w:val="007A6400"/>
    <w:rsid w:val="007A718C"/>
    <w:rsid w:val="007A756F"/>
    <w:rsid w:val="007A7678"/>
    <w:rsid w:val="007B1471"/>
    <w:rsid w:val="007B22A8"/>
    <w:rsid w:val="007B3345"/>
    <w:rsid w:val="007B491F"/>
    <w:rsid w:val="007B5619"/>
    <w:rsid w:val="007B59EF"/>
    <w:rsid w:val="007B72DC"/>
    <w:rsid w:val="007B79F1"/>
    <w:rsid w:val="007C2B52"/>
    <w:rsid w:val="007C2B58"/>
    <w:rsid w:val="007C4064"/>
    <w:rsid w:val="007C4924"/>
    <w:rsid w:val="007C5BAE"/>
    <w:rsid w:val="007C6882"/>
    <w:rsid w:val="007C6D3C"/>
    <w:rsid w:val="007C7185"/>
    <w:rsid w:val="007D06F4"/>
    <w:rsid w:val="007D0BB8"/>
    <w:rsid w:val="007D0E48"/>
    <w:rsid w:val="007D0E8C"/>
    <w:rsid w:val="007D202B"/>
    <w:rsid w:val="007D3FF4"/>
    <w:rsid w:val="007D4E2A"/>
    <w:rsid w:val="007D503A"/>
    <w:rsid w:val="007D65F5"/>
    <w:rsid w:val="007D70A6"/>
    <w:rsid w:val="007D7D8C"/>
    <w:rsid w:val="007E0160"/>
    <w:rsid w:val="007E2D73"/>
    <w:rsid w:val="007E5C3D"/>
    <w:rsid w:val="007E5CDA"/>
    <w:rsid w:val="007E69BB"/>
    <w:rsid w:val="007E72C5"/>
    <w:rsid w:val="007E753D"/>
    <w:rsid w:val="007F01A2"/>
    <w:rsid w:val="007F0430"/>
    <w:rsid w:val="007F0433"/>
    <w:rsid w:val="007F1DF6"/>
    <w:rsid w:val="007F228E"/>
    <w:rsid w:val="007F27A4"/>
    <w:rsid w:val="007F3C95"/>
    <w:rsid w:val="007F3E15"/>
    <w:rsid w:val="007F4ECA"/>
    <w:rsid w:val="007F53C8"/>
    <w:rsid w:val="007F54AB"/>
    <w:rsid w:val="007F5581"/>
    <w:rsid w:val="007F743D"/>
    <w:rsid w:val="0080072D"/>
    <w:rsid w:val="00800B2D"/>
    <w:rsid w:val="008026C3"/>
    <w:rsid w:val="00802875"/>
    <w:rsid w:val="00802E32"/>
    <w:rsid w:val="0080325E"/>
    <w:rsid w:val="0080333F"/>
    <w:rsid w:val="008035D0"/>
    <w:rsid w:val="00804803"/>
    <w:rsid w:val="00804897"/>
    <w:rsid w:val="008070E5"/>
    <w:rsid w:val="00810808"/>
    <w:rsid w:val="008109BC"/>
    <w:rsid w:val="00810CD4"/>
    <w:rsid w:val="00811EFE"/>
    <w:rsid w:val="0081238F"/>
    <w:rsid w:val="00812651"/>
    <w:rsid w:val="00812B67"/>
    <w:rsid w:val="00813118"/>
    <w:rsid w:val="0081382F"/>
    <w:rsid w:val="00813B3D"/>
    <w:rsid w:val="00813B6F"/>
    <w:rsid w:val="008140CD"/>
    <w:rsid w:val="008155DD"/>
    <w:rsid w:val="00815681"/>
    <w:rsid w:val="00815E08"/>
    <w:rsid w:val="00815E4F"/>
    <w:rsid w:val="008204E3"/>
    <w:rsid w:val="00823692"/>
    <w:rsid w:val="00824D62"/>
    <w:rsid w:val="0082620C"/>
    <w:rsid w:val="008264BE"/>
    <w:rsid w:val="00826A30"/>
    <w:rsid w:val="008277BD"/>
    <w:rsid w:val="008277EE"/>
    <w:rsid w:val="00827BAE"/>
    <w:rsid w:val="00827BEB"/>
    <w:rsid w:val="00830B3D"/>
    <w:rsid w:val="00832830"/>
    <w:rsid w:val="008332A5"/>
    <w:rsid w:val="00833785"/>
    <w:rsid w:val="00833EC0"/>
    <w:rsid w:val="008346A3"/>
    <w:rsid w:val="00835197"/>
    <w:rsid w:val="00837598"/>
    <w:rsid w:val="0084174B"/>
    <w:rsid w:val="00841788"/>
    <w:rsid w:val="008417E6"/>
    <w:rsid w:val="00841A64"/>
    <w:rsid w:val="008420DC"/>
    <w:rsid w:val="00842801"/>
    <w:rsid w:val="008438DC"/>
    <w:rsid w:val="00844AFB"/>
    <w:rsid w:val="0084611C"/>
    <w:rsid w:val="00846790"/>
    <w:rsid w:val="00846C4D"/>
    <w:rsid w:val="00846CBD"/>
    <w:rsid w:val="00847A4B"/>
    <w:rsid w:val="00851FF1"/>
    <w:rsid w:val="0085232D"/>
    <w:rsid w:val="00852FB6"/>
    <w:rsid w:val="00853720"/>
    <w:rsid w:val="008543E4"/>
    <w:rsid w:val="00855B0F"/>
    <w:rsid w:val="00855C14"/>
    <w:rsid w:val="00856B1A"/>
    <w:rsid w:val="00857147"/>
    <w:rsid w:val="00857426"/>
    <w:rsid w:val="008576B9"/>
    <w:rsid w:val="008605FF"/>
    <w:rsid w:val="00861D34"/>
    <w:rsid w:val="0086255E"/>
    <w:rsid w:val="00866E01"/>
    <w:rsid w:val="00867F1A"/>
    <w:rsid w:val="00870214"/>
    <w:rsid w:val="0087071A"/>
    <w:rsid w:val="00871439"/>
    <w:rsid w:val="00872642"/>
    <w:rsid w:val="00874A87"/>
    <w:rsid w:val="00874FF6"/>
    <w:rsid w:val="00875EE2"/>
    <w:rsid w:val="00876257"/>
    <w:rsid w:val="00876A1A"/>
    <w:rsid w:val="00876F33"/>
    <w:rsid w:val="00880616"/>
    <w:rsid w:val="00880CFC"/>
    <w:rsid w:val="00883719"/>
    <w:rsid w:val="00883759"/>
    <w:rsid w:val="008839E6"/>
    <w:rsid w:val="00884CCD"/>
    <w:rsid w:val="00885BAA"/>
    <w:rsid w:val="00886E81"/>
    <w:rsid w:val="008870CA"/>
    <w:rsid w:val="0089016E"/>
    <w:rsid w:val="0089149F"/>
    <w:rsid w:val="00891B59"/>
    <w:rsid w:val="00892200"/>
    <w:rsid w:val="0089250A"/>
    <w:rsid w:val="008928BE"/>
    <w:rsid w:val="0089294D"/>
    <w:rsid w:val="00892EE5"/>
    <w:rsid w:val="008937BE"/>
    <w:rsid w:val="00895E60"/>
    <w:rsid w:val="00896261"/>
    <w:rsid w:val="00896FEB"/>
    <w:rsid w:val="0089791C"/>
    <w:rsid w:val="00897E04"/>
    <w:rsid w:val="008A044E"/>
    <w:rsid w:val="008A04A5"/>
    <w:rsid w:val="008A08AE"/>
    <w:rsid w:val="008A0D55"/>
    <w:rsid w:val="008A1A48"/>
    <w:rsid w:val="008A36A7"/>
    <w:rsid w:val="008A434C"/>
    <w:rsid w:val="008A4906"/>
    <w:rsid w:val="008A5DFD"/>
    <w:rsid w:val="008A6A24"/>
    <w:rsid w:val="008A70D3"/>
    <w:rsid w:val="008B0DC2"/>
    <w:rsid w:val="008B1350"/>
    <w:rsid w:val="008B1BE3"/>
    <w:rsid w:val="008B3E61"/>
    <w:rsid w:val="008B3E7C"/>
    <w:rsid w:val="008B4080"/>
    <w:rsid w:val="008B4548"/>
    <w:rsid w:val="008B5D48"/>
    <w:rsid w:val="008B6AAF"/>
    <w:rsid w:val="008B7BF3"/>
    <w:rsid w:val="008C001B"/>
    <w:rsid w:val="008C02FB"/>
    <w:rsid w:val="008C1CE7"/>
    <w:rsid w:val="008C3016"/>
    <w:rsid w:val="008C3E21"/>
    <w:rsid w:val="008C3E82"/>
    <w:rsid w:val="008C4073"/>
    <w:rsid w:val="008C4BE9"/>
    <w:rsid w:val="008C55D0"/>
    <w:rsid w:val="008C5E90"/>
    <w:rsid w:val="008C620E"/>
    <w:rsid w:val="008C6315"/>
    <w:rsid w:val="008D0BF5"/>
    <w:rsid w:val="008D14C2"/>
    <w:rsid w:val="008D1641"/>
    <w:rsid w:val="008D1824"/>
    <w:rsid w:val="008D2144"/>
    <w:rsid w:val="008D2699"/>
    <w:rsid w:val="008D2EAF"/>
    <w:rsid w:val="008D36F9"/>
    <w:rsid w:val="008D44CA"/>
    <w:rsid w:val="008D4B6E"/>
    <w:rsid w:val="008D53FF"/>
    <w:rsid w:val="008D5CFA"/>
    <w:rsid w:val="008E0587"/>
    <w:rsid w:val="008E077D"/>
    <w:rsid w:val="008E0969"/>
    <w:rsid w:val="008E0D72"/>
    <w:rsid w:val="008E1E0B"/>
    <w:rsid w:val="008E2AC1"/>
    <w:rsid w:val="008E3173"/>
    <w:rsid w:val="008E6019"/>
    <w:rsid w:val="008E698F"/>
    <w:rsid w:val="008E74B5"/>
    <w:rsid w:val="008E7B59"/>
    <w:rsid w:val="008F122A"/>
    <w:rsid w:val="008F1232"/>
    <w:rsid w:val="008F1659"/>
    <w:rsid w:val="008F2CAF"/>
    <w:rsid w:val="008F2D64"/>
    <w:rsid w:val="008F2E67"/>
    <w:rsid w:val="008F3AA3"/>
    <w:rsid w:val="008F4159"/>
    <w:rsid w:val="008F4A66"/>
    <w:rsid w:val="008F61FB"/>
    <w:rsid w:val="008F6FA1"/>
    <w:rsid w:val="00902145"/>
    <w:rsid w:val="0090218A"/>
    <w:rsid w:val="0090315C"/>
    <w:rsid w:val="009032F0"/>
    <w:rsid w:val="00904A91"/>
    <w:rsid w:val="009104CA"/>
    <w:rsid w:val="00910799"/>
    <w:rsid w:val="00911A7A"/>
    <w:rsid w:val="00911C35"/>
    <w:rsid w:val="00912B11"/>
    <w:rsid w:val="009139EF"/>
    <w:rsid w:val="009145B5"/>
    <w:rsid w:val="009148D8"/>
    <w:rsid w:val="00914A63"/>
    <w:rsid w:val="00914E95"/>
    <w:rsid w:val="0091587F"/>
    <w:rsid w:val="0091723C"/>
    <w:rsid w:val="009178D2"/>
    <w:rsid w:val="0092005E"/>
    <w:rsid w:val="00920EA4"/>
    <w:rsid w:val="009221E5"/>
    <w:rsid w:val="00923631"/>
    <w:rsid w:val="00923664"/>
    <w:rsid w:val="00923CEE"/>
    <w:rsid w:val="00924725"/>
    <w:rsid w:val="00925172"/>
    <w:rsid w:val="009257AE"/>
    <w:rsid w:val="009258B5"/>
    <w:rsid w:val="00925B9A"/>
    <w:rsid w:val="00926C03"/>
    <w:rsid w:val="00927149"/>
    <w:rsid w:val="00927F67"/>
    <w:rsid w:val="009303BF"/>
    <w:rsid w:val="00930709"/>
    <w:rsid w:val="0093072B"/>
    <w:rsid w:val="00932FFA"/>
    <w:rsid w:val="009334FC"/>
    <w:rsid w:val="00933867"/>
    <w:rsid w:val="00934582"/>
    <w:rsid w:val="0093482A"/>
    <w:rsid w:val="009353E4"/>
    <w:rsid w:val="00935718"/>
    <w:rsid w:val="00935A34"/>
    <w:rsid w:val="00936BA3"/>
    <w:rsid w:val="00936C49"/>
    <w:rsid w:val="00941F6A"/>
    <w:rsid w:val="00942AE3"/>
    <w:rsid w:val="00942B0F"/>
    <w:rsid w:val="009435EF"/>
    <w:rsid w:val="00944B52"/>
    <w:rsid w:val="00944DA2"/>
    <w:rsid w:val="00945D6C"/>
    <w:rsid w:val="00946016"/>
    <w:rsid w:val="009463FD"/>
    <w:rsid w:val="00947238"/>
    <w:rsid w:val="009507FC"/>
    <w:rsid w:val="00950BB7"/>
    <w:rsid w:val="00950F59"/>
    <w:rsid w:val="009510D0"/>
    <w:rsid w:val="00951415"/>
    <w:rsid w:val="00952D64"/>
    <w:rsid w:val="00953527"/>
    <w:rsid w:val="00953C21"/>
    <w:rsid w:val="0095497C"/>
    <w:rsid w:val="009549F9"/>
    <w:rsid w:val="0095608C"/>
    <w:rsid w:val="00956226"/>
    <w:rsid w:val="00957B0B"/>
    <w:rsid w:val="00960BB2"/>
    <w:rsid w:val="00961EC5"/>
    <w:rsid w:val="0096298D"/>
    <w:rsid w:val="00965612"/>
    <w:rsid w:val="00967313"/>
    <w:rsid w:val="00967584"/>
    <w:rsid w:val="009677E9"/>
    <w:rsid w:val="00967A4D"/>
    <w:rsid w:val="00967B66"/>
    <w:rsid w:val="00967D21"/>
    <w:rsid w:val="00970CF4"/>
    <w:rsid w:val="00970DEB"/>
    <w:rsid w:val="00971087"/>
    <w:rsid w:val="009712C6"/>
    <w:rsid w:val="00971C96"/>
    <w:rsid w:val="009721ED"/>
    <w:rsid w:val="00972F5C"/>
    <w:rsid w:val="009739B0"/>
    <w:rsid w:val="00974194"/>
    <w:rsid w:val="00975093"/>
    <w:rsid w:val="0097772F"/>
    <w:rsid w:val="0097779E"/>
    <w:rsid w:val="00977FC1"/>
    <w:rsid w:val="00982D66"/>
    <w:rsid w:val="0098486F"/>
    <w:rsid w:val="00984F82"/>
    <w:rsid w:val="00984FDC"/>
    <w:rsid w:val="00985088"/>
    <w:rsid w:val="00986C46"/>
    <w:rsid w:val="009900B2"/>
    <w:rsid w:val="00990BF9"/>
    <w:rsid w:val="009917D0"/>
    <w:rsid w:val="009918FE"/>
    <w:rsid w:val="0099290D"/>
    <w:rsid w:val="00992999"/>
    <w:rsid w:val="0099416A"/>
    <w:rsid w:val="009948D5"/>
    <w:rsid w:val="009952B8"/>
    <w:rsid w:val="009959E9"/>
    <w:rsid w:val="00996AD9"/>
    <w:rsid w:val="009979E8"/>
    <w:rsid w:val="00997F38"/>
    <w:rsid w:val="00997F67"/>
    <w:rsid w:val="009A02DB"/>
    <w:rsid w:val="009A067E"/>
    <w:rsid w:val="009A0B2F"/>
    <w:rsid w:val="009A1ED3"/>
    <w:rsid w:val="009A235A"/>
    <w:rsid w:val="009A2589"/>
    <w:rsid w:val="009A25AB"/>
    <w:rsid w:val="009A2841"/>
    <w:rsid w:val="009A2DF2"/>
    <w:rsid w:val="009A3267"/>
    <w:rsid w:val="009A3A95"/>
    <w:rsid w:val="009A3D34"/>
    <w:rsid w:val="009A3DB0"/>
    <w:rsid w:val="009A44FC"/>
    <w:rsid w:val="009A6191"/>
    <w:rsid w:val="009A7D27"/>
    <w:rsid w:val="009B2E3C"/>
    <w:rsid w:val="009B3E7E"/>
    <w:rsid w:val="009B4510"/>
    <w:rsid w:val="009B54CB"/>
    <w:rsid w:val="009B613E"/>
    <w:rsid w:val="009B61AA"/>
    <w:rsid w:val="009B61DE"/>
    <w:rsid w:val="009B6518"/>
    <w:rsid w:val="009B75F1"/>
    <w:rsid w:val="009B765F"/>
    <w:rsid w:val="009B7E00"/>
    <w:rsid w:val="009C0C69"/>
    <w:rsid w:val="009C43AD"/>
    <w:rsid w:val="009C4A37"/>
    <w:rsid w:val="009C5C49"/>
    <w:rsid w:val="009C7244"/>
    <w:rsid w:val="009D0147"/>
    <w:rsid w:val="009D07AD"/>
    <w:rsid w:val="009D3324"/>
    <w:rsid w:val="009D3A23"/>
    <w:rsid w:val="009D4AA3"/>
    <w:rsid w:val="009D4CBB"/>
    <w:rsid w:val="009D519B"/>
    <w:rsid w:val="009D546A"/>
    <w:rsid w:val="009D54A1"/>
    <w:rsid w:val="009D711B"/>
    <w:rsid w:val="009E009B"/>
    <w:rsid w:val="009E0994"/>
    <w:rsid w:val="009E0ECC"/>
    <w:rsid w:val="009E124E"/>
    <w:rsid w:val="009E1AEB"/>
    <w:rsid w:val="009E4EEF"/>
    <w:rsid w:val="009E548A"/>
    <w:rsid w:val="009E6E13"/>
    <w:rsid w:val="009E7423"/>
    <w:rsid w:val="009F0364"/>
    <w:rsid w:val="009F0861"/>
    <w:rsid w:val="009F17DE"/>
    <w:rsid w:val="009F295A"/>
    <w:rsid w:val="009F3902"/>
    <w:rsid w:val="009F47E5"/>
    <w:rsid w:val="009F5239"/>
    <w:rsid w:val="009F5A57"/>
    <w:rsid w:val="009F5C42"/>
    <w:rsid w:val="009F7346"/>
    <w:rsid w:val="00A0020F"/>
    <w:rsid w:val="00A01A10"/>
    <w:rsid w:val="00A02233"/>
    <w:rsid w:val="00A0679A"/>
    <w:rsid w:val="00A06FFE"/>
    <w:rsid w:val="00A07331"/>
    <w:rsid w:val="00A10278"/>
    <w:rsid w:val="00A107F4"/>
    <w:rsid w:val="00A10EB2"/>
    <w:rsid w:val="00A126DC"/>
    <w:rsid w:val="00A133A9"/>
    <w:rsid w:val="00A13816"/>
    <w:rsid w:val="00A14293"/>
    <w:rsid w:val="00A14598"/>
    <w:rsid w:val="00A14823"/>
    <w:rsid w:val="00A148CA"/>
    <w:rsid w:val="00A15259"/>
    <w:rsid w:val="00A15990"/>
    <w:rsid w:val="00A16110"/>
    <w:rsid w:val="00A163AF"/>
    <w:rsid w:val="00A17FEC"/>
    <w:rsid w:val="00A200C4"/>
    <w:rsid w:val="00A20405"/>
    <w:rsid w:val="00A22771"/>
    <w:rsid w:val="00A2302A"/>
    <w:rsid w:val="00A23108"/>
    <w:rsid w:val="00A2381E"/>
    <w:rsid w:val="00A24246"/>
    <w:rsid w:val="00A25D16"/>
    <w:rsid w:val="00A27322"/>
    <w:rsid w:val="00A273FD"/>
    <w:rsid w:val="00A27875"/>
    <w:rsid w:val="00A323E5"/>
    <w:rsid w:val="00A32BC3"/>
    <w:rsid w:val="00A32DB0"/>
    <w:rsid w:val="00A32E34"/>
    <w:rsid w:val="00A33F45"/>
    <w:rsid w:val="00A34672"/>
    <w:rsid w:val="00A36BB0"/>
    <w:rsid w:val="00A379AF"/>
    <w:rsid w:val="00A37C13"/>
    <w:rsid w:val="00A40861"/>
    <w:rsid w:val="00A41855"/>
    <w:rsid w:val="00A41C48"/>
    <w:rsid w:val="00A42906"/>
    <w:rsid w:val="00A448A5"/>
    <w:rsid w:val="00A463FB"/>
    <w:rsid w:val="00A47A30"/>
    <w:rsid w:val="00A51468"/>
    <w:rsid w:val="00A51EF9"/>
    <w:rsid w:val="00A528F5"/>
    <w:rsid w:val="00A52B32"/>
    <w:rsid w:val="00A53161"/>
    <w:rsid w:val="00A547A0"/>
    <w:rsid w:val="00A54D60"/>
    <w:rsid w:val="00A5571E"/>
    <w:rsid w:val="00A56BD9"/>
    <w:rsid w:val="00A56D7A"/>
    <w:rsid w:val="00A56F9E"/>
    <w:rsid w:val="00A57893"/>
    <w:rsid w:val="00A60F69"/>
    <w:rsid w:val="00A6114E"/>
    <w:rsid w:val="00A61513"/>
    <w:rsid w:val="00A62ECF"/>
    <w:rsid w:val="00A637E4"/>
    <w:rsid w:val="00A63858"/>
    <w:rsid w:val="00A65610"/>
    <w:rsid w:val="00A66BB5"/>
    <w:rsid w:val="00A6786A"/>
    <w:rsid w:val="00A716CF"/>
    <w:rsid w:val="00A71845"/>
    <w:rsid w:val="00A71DAD"/>
    <w:rsid w:val="00A71EF7"/>
    <w:rsid w:val="00A73C50"/>
    <w:rsid w:val="00A74163"/>
    <w:rsid w:val="00A741B3"/>
    <w:rsid w:val="00A80994"/>
    <w:rsid w:val="00A80A8F"/>
    <w:rsid w:val="00A814EF"/>
    <w:rsid w:val="00A81C64"/>
    <w:rsid w:val="00A8213E"/>
    <w:rsid w:val="00A82651"/>
    <w:rsid w:val="00A82B42"/>
    <w:rsid w:val="00A831C6"/>
    <w:rsid w:val="00A837E2"/>
    <w:rsid w:val="00A83AC7"/>
    <w:rsid w:val="00A84EA2"/>
    <w:rsid w:val="00A85234"/>
    <w:rsid w:val="00A854F0"/>
    <w:rsid w:val="00A85AFD"/>
    <w:rsid w:val="00A85B07"/>
    <w:rsid w:val="00A90804"/>
    <w:rsid w:val="00A90B5D"/>
    <w:rsid w:val="00A90DEC"/>
    <w:rsid w:val="00A90FC1"/>
    <w:rsid w:val="00A913E6"/>
    <w:rsid w:val="00A91D72"/>
    <w:rsid w:val="00A934F7"/>
    <w:rsid w:val="00A936E9"/>
    <w:rsid w:val="00A93AFD"/>
    <w:rsid w:val="00A94113"/>
    <w:rsid w:val="00A94238"/>
    <w:rsid w:val="00A9460C"/>
    <w:rsid w:val="00A94974"/>
    <w:rsid w:val="00A9572B"/>
    <w:rsid w:val="00A96572"/>
    <w:rsid w:val="00A979CB"/>
    <w:rsid w:val="00A97AE5"/>
    <w:rsid w:val="00A97D28"/>
    <w:rsid w:val="00A97D8C"/>
    <w:rsid w:val="00AA2585"/>
    <w:rsid w:val="00AA5262"/>
    <w:rsid w:val="00AA61B4"/>
    <w:rsid w:val="00AA6651"/>
    <w:rsid w:val="00AA69D1"/>
    <w:rsid w:val="00AB1570"/>
    <w:rsid w:val="00AB18F4"/>
    <w:rsid w:val="00AB1B85"/>
    <w:rsid w:val="00AB203B"/>
    <w:rsid w:val="00AB243E"/>
    <w:rsid w:val="00AB2E06"/>
    <w:rsid w:val="00AB30F8"/>
    <w:rsid w:val="00AB4757"/>
    <w:rsid w:val="00AB4778"/>
    <w:rsid w:val="00AB4841"/>
    <w:rsid w:val="00AB7DA3"/>
    <w:rsid w:val="00AB7F84"/>
    <w:rsid w:val="00AC0BB4"/>
    <w:rsid w:val="00AC12F1"/>
    <w:rsid w:val="00AC1E91"/>
    <w:rsid w:val="00AC2479"/>
    <w:rsid w:val="00AC2CAF"/>
    <w:rsid w:val="00AC542D"/>
    <w:rsid w:val="00AC57F5"/>
    <w:rsid w:val="00AC6A9B"/>
    <w:rsid w:val="00AC7423"/>
    <w:rsid w:val="00AC75C1"/>
    <w:rsid w:val="00AC762C"/>
    <w:rsid w:val="00AC7B54"/>
    <w:rsid w:val="00AC7F31"/>
    <w:rsid w:val="00AD0DBC"/>
    <w:rsid w:val="00AD15FA"/>
    <w:rsid w:val="00AD1DA8"/>
    <w:rsid w:val="00AD2848"/>
    <w:rsid w:val="00AD3B92"/>
    <w:rsid w:val="00AD63E2"/>
    <w:rsid w:val="00AD6AF1"/>
    <w:rsid w:val="00AD6C59"/>
    <w:rsid w:val="00AD7BFD"/>
    <w:rsid w:val="00AE0D41"/>
    <w:rsid w:val="00AE13F2"/>
    <w:rsid w:val="00AE334F"/>
    <w:rsid w:val="00AE5D3B"/>
    <w:rsid w:val="00AE5E22"/>
    <w:rsid w:val="00AE5FD8"/>
    <w:rsid w:val="00AE7215"/>
    <w:rsid w:val="00AF088E"/>
    <w:rsid w:val="00AF0E49"/>
    <w:rsid w:val="00AF51BD"/>
    <w:rsid w:val="00AF5320"/>
    <w:rsid w:val="00AF566E"/>
    <w:rsid w:val="00AF5F8E"/>
    <w:rsid w:val="00AF63C3"/>
    <w:rsid w:val="00AF68E5"/>
    <w:rsid w:val="00AF7517"/>
    <w:rsid w:val="00B0119F"/>
    <w:rsid w:val="00B01462"/>
    <w:rsid w:val="00B026FD"/>
    <w:rsid w:val="00B02E93"/>
    <w:rsid w:val="00B03427"/>
    <w:rsid w:val="00B03F21"/>
    <w:rsid w:val="00B04388"/>
    <w:rsid w:val="00B0574B"/>
    <w:rsid w:val="00B06751"/>
    <w:rsid w:val="00B07704"/>
    <w:rsid w:val="00B07E50"/>
    <w:rsid w:val="00B101A6"/>
    <w:rsid w:val="00B101C5"/>
    <w:rsid w:val="00B10809"/>
    <w:rsid w:val="00B10E06"/>
    <w:rsid w:val="00B110BD"/>
    <w:rsid w:val="00B11941"/>
    <w:rsid w:val="00B11953"/>
    <w:rsid w:val="00B120FC"/>
    <w:rsid w:val="00B14591"/>
    <w:rsid w:val="00B15236"/>
    <w:rsid w:val="00B15B92"/>
    <w:rsid w:val="00B161A3"/>
    <w:rsid w:val="00B167FC"/>
    <w:rsid w:val="00B16BD7"/>
    <w:rsid w:val="00B16CEA"/>
    <w:rsid w:val="00B172A1"/>
    <w:rsid w:val="00B17FC7"/>
    <w:rsid w:val="00B23AF1"/>
    <w:rsid w:val="00B23F83"/>
    <w:rsid w:val="00B26F58"/>
    <w:rsid w:val="00B27896"/>
    <w:rsid w:val="00B30349"/>
    <w:rsid w:val="00B31663"/>
    <w:rsid w:val="00B355A9"/>
    <w:rsid w:val="00B35662"/>
    <w:rsid w:val="00B356E0"/>
    <w:rsid w:val="00B361F6"/>
    <w:rsid w:val="00B36809"/>
    <w:rsid w:val="00B36F9E"/>
    <w:rsid w:val="00B370DD"/>
    <w:rsid w:val="00B37AD8"/>
    <w:rsid w:val="00B408AE"/>
    <w:rsid w:val="00B40BF7"/>
    <w:rsid w:val="00B42D71"/>
    <w:rsid w:val="00B447F9"/>
    <w:rsid w:val="00B45234"/>
    <w:rsid w:val="00B452DB"/>
    <w:rsid w:val="00B45492"/>
    <w:rsid w:val="00B46F69"/>
    <w:rsid w:val="00B47889"/>
    <w:rsid w:val="00B50FD9"/>
    <w:rsid w:val="00B51709"/>
    <w:rsid w:val="00B51B11"/>
    <w:rsid w:val="00B520A1"/>
    <w:rsid w:val="00B5238B"/>
    <w:rsid w:val="00B5313D"/>
    <w:rsid w:val="00B547AD"/>
    <w:rsid w:val="00B549E4"/>
    <w:rsid w:val="00B55907"/>
    <w:rsid w:val="00B55DDC"/>
    <w:rsid w:val="00B57125"/>
    <w:rsid w:val="00B57273"/>
    <w:rsid w:val="00B6252C"/>
    <w:rsid w:val="00B62D52"/>
    <w:rsid w:val="00B64092"/>
    <w:rsid w:val="00B644B9"/>
    <w:rsid w:val="00B64801"/>
    <w:rsid w:val="00B65F66"/>
    <w:rsid w:val="00B663E8"/>
    <w:rsid w:val="00B66626"/>
    <w:rsid w:val="00B6764B"/>
    <w:rsid w:val="00B67BA8"/>
    <w:rsid w:val="00B67EF7"/>
    <w:rsid w:val="00B700EE"/>
    <w:rsid w:val="00B717EA"/>
    <w:rsid w:val="00B73118"/>
    <w:rsid w:val="00B73C07"/>
    <w:rsid w:val="00B75501"/>
    <w:rsid w:val="00B76207"/>
    <w:rsid w:val="00B7624F"/>
    <w:rsid w:val="00B7727E"/>
    <w:rsid w:val="00B77379"/>
    <w:rsid w:val="00B774DE"/>
    <w:rsid w:val="00B8059B"/>
    <w:rsid w:val="00B8114B"/>
    <w:rsid w:val="00B8130B"/>
    <w:rsid w:val="00B81FF4"/>
    <w:rsid w:val="00B86280"/>
    <w:rsid w:val="00B86C2F"/>
    <w:rsid w:val="00B86CCE"/>
    <w:rsid w:val="00B87BEE"/>
    <w:rsid w:val="00B9051A"/>
    <w:rsid w:val="00B91DE0"/>
    <w:rsid w:val="00B92AC4"/>
    <w:rsid w:val="00B9310B"/>
    <w:rsid w:val="00B94BEF"/>
    <w:rsid w:val="00B94D58"/>
    <w:rsid w:val="00B959D7"/>
    <w:rsid w:val="00B95BA7"/>
    <w:rsid w:val="00B95EBF"/>
    <w:rsid w:val="00B96833"/>
    <w:rsid w:val="00B979BD"/>
    <w:rsid w:val="00BA0E0B"/>
    <w:rsid w:val="00BA0E88"/>
    <w:rsid w:val="00BA1CCD"/>
    <w:rsid w:val="00BA28B7"/>
    <w:rsid w:val="00BA3346"/>
    <w:rsid w:val="00BA3516"/>
    <w:rsid w:val="00BA3D53"/>
    <w:rsid w:val="00BA43E5"/>
    <w:rsid w:val="00BA4C48"/>
    <w:rsid w:val="00BA5A80"/>
    <w:rsid w:val="00BA69D8"/>
    <w:rsid w:val="00BA6CAA"/>
    <w:rsid w:val="00BB00D3"/>
    <w:rsid w:val="00BB1850"/>
    <w:rsid w:val="00BB18C6"/>
    <w:rsid w:val="00BB1BF5"/>
    <w:rsid w:val="00BB30F6"/>
    <w:rsid w:val="00BB540A"/>
    <w:rsid w:val="00BB6537"/>
    <w:rsid w:val="00BB74C3"/>
    <w:rsid w:val="00BB7956"/>
    <w:rsid w:val="00BB7A3B"/>
    <w:rsid w:val="00BC016A"/>
    <w:rsid w:val="00BC101A"/>
    <w:rsid w:val="00BC2364"/>
    <w:rsid w:val="00BC2B5A"/>
    <w:rsid w:val="00BC344B"/>
    <w:rsid w:val="00BC481B"/>
    <w:rsid w:val="00BC4D9E"/>
    <w:rsid w:val="00BC53D6"/>
    <w:rsid w:val="00BC6BED"/>
    <w:rsid w:val="00BD022E"/>
    <w:rsid w:val="00BD1043"/>
    <w:rsid w:val="00BD12F3"/>
    <w:rsid w:val="00BD17F7"/>
    <w:rsid w:val="00BD2FB1"/>
    <w:rsid w:val="00BD416C"/>
    <w:rsid w:val="00BD7843"/>
    <w:rsid w:val="00BD786F"/>
    <w:rsid w:val="00BD7B9E"/>
    <w:rsid w:val="00BD7ED4"/>
    <w:rsid w:val="00BE1616"/>
    <w:rsid w:val="00BE1DE4"/>
    <w:rsid w:val="00BE2E18"/>
    <w:rsid w:val="00BE309B"/>
    <w:rsid w:val="00BE486E"/>
    <w:rsid w:val="00BE5B32"/>
    <w:rsid w:val="00BE6375"/>
    <w:rsid w:val="00BE6A75"/>
    <w:rsid w:val="00BE71EA"/>
    <w:rsid w:val="00BE722C"/>
    <w:rsid w:val="00BE76F7"/>
    <w:rsid w:val="00BF20B0"/>
    <w:rsid w:val="00BF26AF"/>
    <w:rsid w:val="00BF2701"/>
    <w:rsid w:val="00BF34BD"/>
    <w:rsid w:val="00BF53B7"/>
    <w:rsid w:val="00BF6980"/>
    <w:rsid w:val="00C0179B"/>
    <w:rsid w:val="00C020A6"/>
    <w:rsid w:val="00C049A6"/>
    <w:rsid w:val="00C04E5C"/>
    <w:rsid w:val="00C058B0"/>
    <w:rsid w:val="00C05DD1"/>
    <w:rsid w:val="00C073F7"/>
    <w:rsid w:val="00C07E78"/>
    <w:rsid w:val="00C100C5"/>
    <w:rsid w:val="00C10D83"/>
    <w:rsid w:val="00C117B6"/>
    <w:rsid w:val="00C11B06"/>
    <w:rsid w:val="00C12410"/>
    <w:rsid w:val="00C1348B"/>
    <w:rsid w:val="00C147E2"/>
    <w:rsid w:val="00C16AB2"/>
    <w:rsid w:val="00C17281"/>
    <w:rsid w:val="00C20545"/>
    <w:rsid w:val="00C21A21"/>
    <w:rsid w:val="00C2214B"/>
    <w:rsid w:val="00C22BCE"/>
    <w:rsid w:val="00C234CC"/>
    <w:rsid w:val="00C2402E"/>
    <w:rsid w:val="00C2412E"/>
    <w:rsid w:val="00C24339"/>
    <w:rsid w:val="00C24C91"/>
    <w:rsid w:val="00C26A02"/>
    <w:rsid w:val="00C26A35"/>
    <w:rsid w:val="00C26E5C"/>
    <w:rsid w:val="00C301C3"/>
    <w:rsid w:val="00C32493"/>
    <w:rsid w:val="00C337F2"/>
    <w:rsid w:val="00C3390A"/>
    <w:rsid w:val="00C342C8"/>
    <w:rsid w:val="00C364BD"/>
    <w:rsid w:val="00C36520"/>
    <w:rsid w:val="00C368CB"/>
    <w:rsid w:val="00C36C23"/>
    <w:rsid w:val="00C406C8"/>
    <w:rsid w:val="00C409D1"/>
    <w:rsid w:val="00C42252"/>
    <w:rsid w:val="00C4304F"/>
    <w:rsid w:val="00C4383E"/>
    <w:rsid w:val="00C444BC"/>
    <w:rsid w:val="00C44AEA"/>
    <w:rsid w:val="00C46D3B"/>
    <w:rsid w:val="00C47E35"/>
    <w:rsid w:val="00C503C4"/>
    <w:rsid w:val="00C510A8"/>
    <w:rsid w:val="00C51540"/>
    <w:rsid w:val="00C5188C"/>
    <w:rsid w:val="00C51B5A"/>
    <w:rsid w:val="00C51F6E"/>
    <w:rsid w:val="00C520ED"/>
    <w:rsid w:val="00C52955"/>
    <w:rsid w:val="00C53409"/>
    <w:rsid w:val="00C54929"/>
    <w:rsid w:val="00C54A09"/>
    <w:rsid w:val="00C55047"/>
    <w:rsid w:val="00C55BD6"/>
    <w:rsid w:val="00C55CAD"/>
    <w:rsid w:val="00C56AA7"/>
    <w:rsid w:val="00C56B49"/>
    <w:rsid w:val="00C60920"/>
    <w:rsid w:val="00C60924"/>
    <w:rsid w:val="00C62118"/>
    <w:rsid w:val="00C629FE"/>
    <w:rsid w:val="00C62C93"/>
    <w:rsid w:val="00C63BCD"/>
    <w:rsid w:val="00C648B2"/>
    <w:rsid w:val="00C701D0"/>
    <w:rsid w:val="00C70ECB"/>
    <w:rsid w:val="00C71B98"/>
    <w:rsid w:val="00C71DF7"/>
    <w:rsid w:val="00C72314"/>
    <w:rsid w:val="00C85D55"/>
    <w:rsid w:val="00C8702E"/>
    <w:rsid w:val="00C901E9"/>
    <w:rsid w:val="00C90531"/>
    <w:rsid w:val="00C90C08"/>
    <w:rsid w:val="00C90F2E"/>
    <w:rsid w:val="00C92844"/>
    <w:rsid w:val="00C935CB"/>
    <w:rsid w:val="00C93CC3"/>
    <w:rsid w:val="00C942D9"/>
    <w:rsid w:val="00C94D4D"/>
    <w:rsid w:val="00C95A5C"/>
    <w:rsid w:val="00C95EF4"/>
    <w:rsid w:val="00C96A98"/>
    <w:rsid w:val="00C978B2"/>
    <w:rsid w:val="00C97E41"/>
    <w:rsid w:val="00CA085A"/>
    <w:rsid w:val="00CA21BD"/>
    <w:rsid w:val="00CA4B54"/>
    <w:rsid w:val="00CA5730"/>
    <w:rsid w:val="00CA65C8"/>
    <w:rsid w:val="00CA6C1C"/>
    <w:rsid w:val="00CA72F7"/>
    <w:rsid w:val="00CB0453"/>
    <w:rsid w:val="00CB0F17"/>
    <w:rsid w:val="00CB1406"/>
    <w:rsid w:val="00CB25B0"/>
    <w:rsid w:val="00CB2A8A"/>
    <w:rsid w:val="00CB2C90"/>
    <w:rsid w:val="00CB3485"/>
    <w:rsid w:val="00CB661E"/>
    <w:rsid w:val="00CB6874"/>
    <w:rsid w:val="00CC0111"/>
    <w:rsid w:val="00CC0A73"/>
    <w:rsid w:val="00CC1712"/>
    <w:rsid w:val="00CC187E"/>
    <w:rsid w:val="00CC23F3"/>
    <w:rsid w:val="00CC2EE2"/>
    <w:rsid w:val="00CC389B"/>
    <w:rsid w:val="00CC3E45"/>
    <w:rsid w:val="00CC4B1E"/>
    <w:rsid w:val="00CC6487"/>
    <w:rsid w:val="00CC6E77"/>
    <w:rsid w:val="00CC793D"/>
    <w:rsid w:val="00CC7E0E"/>
    <w:rsid w:val="00CC7FD8"/>
    <w:rsid w:val="00CD1DF3"/>
    <w:rsid w:val="00CD209D"/>
    <w:rsid w:val="00CD36E8"/>
    <w:rsid w:val="00CD39EC"/>
    <w:rsid w:val="00CD4435"/>
    <w:rsid w:val="00CD4968"/>
    <w:rsid w:val="00CD5307"/>
    <w:rsid w:val="00CD53A3"/>
    <w:rsid w:val="00CD567B"/>
    <w:rsid w:val="00CD64A4"/>
    <w:rsid w:val="00CD6AE2"/>
    <w:rsid w:val="00CE04C9"/>
    <w:rsid w:val="00CE0A9D"/>
    <w:rsid w:val="00CE2848"/>
    <w:rsid w:val="00CE4534"/>
    <w:rsid w:val="00CE57E2"/>
    <w:rsid w:val="00CE6BD9"/>
    <w:rsid w:val="00CE6EE1"/>
    <w:rsid w:val="00CE76F1"/>
    <w:rsid w:val="00CE7D78"/>
    <w:rsid w:val="00CF02A1"/>
    <w:rsid w:val="00CF02B1"/>
    <w:rsid w:val="00CF0993"/>
    <w:rsid w:val="00CF1905"/>
    <w:rsid w:val="00CF2BA3"/>
    <w:rsid w:val="00CF2DAA"/>
    <w:rsid w:val="00CF4DB8"/>
    <w:rsid w:val="00CF5412"/>
    <w:rsid w:val="00CF5D98"/>
    <w:rsid w:val="00CF6013"/>
    <w:rsid w:val="00CF61B8"/>
    <w:rsid w:val="00CF6481"/>
    <w:rsid w:val="00CF7452"/>
    <w:rsid w:val="00D001A5"/>
    <w:rsid w:val="00D01079"/>
    <w:rsid w:val="00D01364"/>
    <w:rsid w:val="00D016B9"/>
    <w:rsid w:val="00D02638"/>
    <w:rsid w:val="00D045C4"/>
    <w:rsid w:val="00D048FA"/>
    <w:rsid w:val="00D04B8F"/>
    <w:rsid w:val="00D053AE"/>
    <w:rsid w:val="00D0555A"/>
    <w:rsid w:val="00D05AD6"/>
    <w:rsid w:val="00D05D5E"/>
    <w:rsid w:val="00D06CAB"/>
    <w:rsid w:val="00D0756D"/>
    <w:rsid w:val="00D13A82"/>
    <w:rsid w:val="00D14136"/>
    <w:rsid w:val="00D14195"/>
    <w:rsid w:val="00D14391"/>
    <w:rsid w:val="00D14762"/>
    <w:rsid w:val="00D147EE"/>
    <w:rsid w:val="00D149C9"/>
    <w:rsid w:val="00D16FAB"/>
    <w:rsid w:val="00D1767A"/>
    <w:rsid w:val="00D200A1"/>
    <w:rsid w:val="00D208D2"/>
    <w:rsid w:val="00D208EF"/>
    <w:rsid w:val="00D2129D"/>
    <w:rsid w:val="00D213D0"/>
    <w:rsid w:val="00D2175C"/>
    <w:rsid w:val="00D21924"/>
    <w:rsid w:val="00D21B3D"/>
    <w:rsid w:val="00D21BDF"/>
    <w:rsid w:val="00D21F24"/>
    <w:rsid w:val="00D223C8"/>
    <w:rsid w:val="00D22465"/>
    <w:rsid w:val="00D253FD"/>
    <w:rsid w:val="00D256C0"/>
    <w:rsid w:val="00D25A9D"/>
    <w:rsid w:val="00D25EB1"/>
    <w:rsid w:val="00D302DC"/>
    <w:rsid w:val="00D31A22"/>
    <w:rsid w:val="00D32FDD"/>
    <w:rsid w:val="00D3514A"/>
    <w:rsid w:val="00D35C8A"/>
    <w:rsid w:val="00D36E15"/>
    <w:rsid w:val="00D3749C"/>
    <w:rsid w:val="00D42537"/>
    <w:rsid w:val="00D43D2C"/>
    <w:rsid w:val="00D45DFB"/>
    <w:rsid w:val="00D4654A"/>
    <w:rsid w:val="00D465BC"/>
    <w:rsid w:val="00D46ED1"/>
    <w:rsid w:val="00D475DF"/>
    <w:rsid w:val="00D475E6"/>
    <w:rsid w:val="00D5071B"/>
    <w:rsid w:val="00D510DD"/>
    <w:rsid w:val="00D51C11"/>
    <w:rsid w:val="00D51C94"/>
    <w:rsid w:val="00D532CD"/>
    <w:rsid w:val="00D53B06"/>
    <w:rsid w:val="00D53B45"/>
    <w:rsid w:val="00D548B0"/>
    <w:rsid w:val="00D55224"/>
    <w:rsid w:val="00D577C3"/>
    <w:rsid w:val="00D57D23"/>
    <w:rsid w:val="00D60618"/>
    <w:rsid w:val="00D6065C"/>
    <w:rsid w:val="00D621BE"/>
    <w:rsid w:val="00D62289"/>
    <w:rsid w:val="00D62BB0"/>
    <w:rsid w:val="00D63477"/>
    <w:rsid w:val="00D6543C"/>
    <w:rsid w:val="00D65A63"/>
    <w:rsid w:val="00D65F7B"/>
    <w:rsid w:val="00D6618D"/>
    <w:rsid w:val="00D6640C"/>
    <w:rsid w:val="00D66AE6"/>
    <w:rsid w:val="00D66F53"/>
    <w:rsid w:val="00D71F52"/>
    <w:rsid w:val="00D723CD"/>
    <w:rsid w:val="00D732B2"/>
    <w:rsid w:val="00D73384"/>
    <w:rsid w:val="00D73450"/>
    <w:rsid w:val="00D74158"/>
    <w:rsid w:val="00D750FA"/>
    <w:rsid w:val="00D76046"/>
    <w:rsid w:val="00D76707"/>
    <w:rsid w:val="00D76AB4"/>
    <w:rsid w:val="00D77F96"/>
    <w:rsid w:val="00D77FB2"/>
    <w:rsid w:val="00D80491"/>
    <w:rsid w:val="00D80CA7"/>
    <w:rsid w:val="00D82695"/>
    <w:rsid w:val="00D82F16"/>
    <w:rsid w:val="00D83601"/>
    <w:rsid w:val="00D86663"/>
    <w:rsid w:val="00D94950"/>
    <w:rsid w:val="00D953F1"/>
    <w:rsid w:val="00D95BD7"/>
    <w:rsid w:val="00D95C92"/>
    <w:rsid w:val="00D966C1"/>
    <w:rsid w:val="00D96A5F"/>
    <w:rsid w:val="00D96A98"/>
    <w:rsid w:val="00D97841"/>
    <w:rsid w:val="00D979E0"/>
    <w:rsid w:val="00DA08FF"/>
    <w:rsid w:val="00DA0939"/>
    <w:rsid w:val="00DA20B6"/>
    <w:rsid w:val="00DA2605"/>
    <w:rsid w:val="00DA2DED"/>
    <w:rsid w:val="00DA4559"/>
    <w:rsid w:val="00DA487B"/>
    <w:rsid w:val="00DA48C1"/>
    <w:rsid w:val="00DA57EB"/>
    <w:rsid w:val="00DA5B3F"/>
    <w:rsid w:val="00DA6C59"/>
    <w:rsid w:val="00DA7803"/>
    <w:rsid w:val="00DA7B78"/>
    <w:rsid w:val="00DB0E50"/>
    <w:rsid w:val="00DB0E63"/>
    <w:rsid w:val="00DB18E6"/>
    <w:rsid w:val="00DB194A"/>
    <w:rsid w:val="00DB34C4"/>
    <w:rsid w:val="00DB36C2"/>
    <w:rsid w:val="00DB43C8"/>
    <w:rsid w:val="00DB4D2F"/>
    <w:rsid w:val="00DB5072"/>
    <w:rsid w:val="00DC02BA"/>
    <w:rsid w:val="00DC0512"/>
    <w:rsid w:val="00DC0AD6"/>
    <w:rsid w:val="00DC155B"/>
    <w:rsid w:val="00DC198A"/>
    <w:rsid w:val="00DC5259"/>
    <w:rsid w:val="00DC53AB"/>
    <w:rsid w:val="00DC58FD"/>
    <w:rsid w:val="00DC65BE"/>
    <w:rsid w:val="00DC7674"/>
    <w:rsid w:val="00DC770C"/>
    <w:rsid w:val="00DC7BBF"/>
    <w:rsid w:val="00DD1A1C"/>
    <w:rsid w:val="00DD2FF1"/>
    <w:rsid w:val="00DD3632"/>
    <w:rsid w:val="00DD3D78"/>
    <w:rsid w:val="00DD3F72"/>
    <w:rsid w:val="00DD47F3"/>
    <w:rsid w:val="00DD4F87"/>
    <w:rsid w:val="00DD7775"/>
    <w:rsid w:val="00DE1D1F"/>
    <w:rsid w:val="00DE325C"/>
    <w:rsid w:val="00DE3411"/>
    <w:rsid w:val="00DE3952"/>
    <w:rsid w:val="00DE46A9"/>
    <w:rsid w:val="00DE48C4"/>
    <w:rsid w:val="00DE4D37"/>
    <w:rsid w:val="00DE6196"/>
    <w:rsid w:val="00DE6408"/>
    <w:rsid w:val="00DE6B35"/>
    <w:rsid w:val="00DE6C4F"/>
    <w:rsid w:val="00DE7F86"/>
    <w:rsid w:val="00DF0304"/>
    <w:rsid w:val="00DF18D5"/>
    <w:rsid w:val="00DF1ED5"/>
    <w:rsid w:val="00DF1FBF"/>
    <w:rsid w:val="00DF204B"/>
    <w:rsid w:val="00DF21A3"/>
    <w:rsid w:val="00DF289A"/>
    <w:rsid w:val="00DF28C2"/>
    <w:rsid w:val="00DF2A6E"/>
    <w:rsid w:val="00DF660C"/>
    <w:rsid w:val="00DF6F66"/>
    <w:rsid w:val="00DF72B1"/>
    <w:rsid w:val="00E005FF"/>
    <w:rsid w:val="00E01F22"/>
    <w:rsid w:val="00E026E5"/>
    <w:rsid w:val="00E05809"/>
    <w:rsid w:val="00E066A7"/>
    <w:rsid w:val="00E0726C"/>
    <w:rsid w:val="00E107A2"/>
    <w:rsid w:val="00E10B68"/>
    <w:rsid w:val="00E10E20"/>
    <w:rsid w:val="00E11E3F"/>
    <w:rsid w:val="00E158F5"/>
    <w:rsid w:val="00E15B98"/>
    <w:rsid w:val="00E16A0A"/>
    <w:rsid w:val="00E16E69"/>
    <w:rsid w:val="00E17FF6"/>
    <w:rsid w:val="00E20281"/>
    <w:rsid w:val="00E20F91"/>
    <w:rsid w:val="00E21C97"/>
    <w:rsid w:val="00E22334"/>
    <w:rsid w:val="00E22B47"/>
    <w:rsid w:val="00E23163"/>
    <w:rsid w:val="00E23DC5"/>
    <w:rsid w:val="00E24985"/>
    <w:rsid w:val="00E252E1"/>
    <w:rsid w:val="00E26B60"/>
    <w:rsid w:val="00E2757B"/>
    <w:rsid w:val="00E31AD7"/>
    <w:rsid w:val="00E3293A"/>
    <w:rsid w:val="00E331FD"/>
    <w:rsid w:val="00E332A2"/>
    <w:rsid w:val="00E33AF9"/>
    <w:rsid w:val="00E346DD"/>
    <w:rsid w:val="00E3504E"/>
    <w:rsid w:val="00E36EBB"/>
    <w:rsid w:val="00E37877"/>
    <w:rsid w:val="00E37B41"/>
    <w:rsid w:val="00E40641"/>
    <w:rsid w:val="00E4093C"/>
    <w:rsid w:val="00E40AB8"/>
    <w:rsid w:val="00E40C05"/>
    <w:rsid w:val="00E41A4E"/>
    <w:rsid w:val="00E4226F"/>
    <w:rsid w:val="00E43992"/>
    <w:rsid w:val="00E45C63"/>
    <w:rsid w:val="00E4713E"/>
    <w:rsid w:val="00E4723D"/>
    <w:rsid w:val="00E47AEF"/>
    <w:rsid w:val="00E47D78"/>
    <w:rsid w:val="00E47F1E"/>
    <w:rsid w:val="00E50451"/>
    <w:rsid w:val="00E523E1"/>
    <w:rsid w:val="00E52A1E"/>
    <w:rsid w:val="00E53972"/>
    <w:rsid w:val="00E56134"/>
    <w:rsid w:val="00E57CD9"/>
    <w:rsid w:val="00E60CA5"/>
    <w:rsid w:val="00E6167A"/>
    <w:rsid w:val="00E61C52"/>
    <w:rsid w:val="00E63134"/>
    <w:rsid w:val="00E63360"/>
    <w:rsid w:val="00E63629"/>
    <w:rsid w:val="00E639A9"/>
    <w:rsid w:val="00E645AB"/>
    <w:rsid w:val="00E64D0A"/>
    <w:rsid w:val="00E656EC"/>
    <w:rsid w:val="00E65B2A"/>
    <w:rsid w:val="00E665D9"/>
    <w:rsid w:val="00E67CBD"/>
    <w:rsid w:val="00E712F0"/>
    <w:rsid w:val="00E725AE"/>
    <w:rsid w:val="00E72DE1"/>
    <w:rsid w:val="00E7382C"/>
    <w:rsid w:val="00E75D03"/>
    <w:rsid w:val="00E77CC2"/>
    <w:rsid w:val="00E808B8"/>
    <w:rsid w:val="00E818BE"/>
    <w:rsid w:val="00E82154"/>
    <w:rsid w:val="00E82277"/>
    <w:rsid w:val="00E82610"/>
    <w:rsid w:val="00E85B29"/>
    <w:rsid w:val="00E86AB1"/>
    <w:rsid w:val="00E86C7B"/>
    <w:rsid w:val="00E86F52"/>
    <w:rsid w:val="00E8767A"/>
    <w:rsid w:val="00E9071A"/>
    <w:rsid w:val="00E934A7"/>
    <w:rsid w:val="00E943F0"/>
    <w:rsid w:val="00E94450"/>
    <w:rsid w:val="00E948AB"/>
    <w:rsid w:val="00E958D2"/>
    <w:rsid w:val="00E96AFB"/>
    <w:rsid w:val="00E97051"/>
    <w:rsid w:val="00E971EA"/>
    <w:rsid w:val="00EA0034"/>
    <w:rsid w:val="00EA1064"/>
    <w:rsid w:val="00EA1ECB"/>
    <w:rsid w:val="00EA2B1F"/>
    <w:rsid w:val="00EA40E6"/>
    <w:rsid w:val="00EA5314"/>
    <w:rsid w:val="00EA7F7D"/>
    <w:rsid w:val="00EB0C5C"/>
    <w:rsid w:val="00EB0CAC"/>
    <w:rsid w:val="00EB33B4"/>
    <w:rsid w:val="00EB5DDA"/>
    <w:rsid w:val="00EB6DA9"/>
    <w:rsid w:val="00EC2DED"/>
    <w:rsid w:val="00EC4468"/>
    <w:rsid w:val="00EC4491"/>
    <w:rsid w:val="00EC7266"/>
    <w:rsid w:val="00EC7EDC"/>
    <w:rsid w:val="00ED25A6"/>
    <w:rsid w:val="00ED52D3"/>
    <w:rsid w:val="00ED56E4"/>
    <w:rsid w:val="00ED75C3"/>
    <w:rsid w:val="00ED7AAD"/>
    <w:rsid w:val="00ED7FCD"/>
    <w:rsid w:val="00EE03EA"/>
    <w:rsid w:val="00EE07E5"/>
    <w:rsid w:val="00EE08F3"/>
    <w:rsid w:val="00EE12FD"/>
    <w:rsid w:val="00EE2C0B"/>
    <w:rsid w:val="00EE314A"/>
    <w:rsid w:val="00EE439B"/>
    <w:rsid w:val="00EE5095"/>
    <w:rsid w:val="00EE5D97"/>
    <w:rsid w:val="00EE76C0"/>
    <w:rsid w:val="00EE7ACC"/>
    <w:rsid w:val="00EF0EAF"/>
    <w:rsid w:val="00EF16FD"/>
    <w:rsid w:val="00EF199C"/>
    <w:rsid w:val="00EF2500"/>
    <w:rsid w:val="00EF2547"/>
    <w:rsid w:val="00EF3357"/>
    <w:rsid w:val="00EF34C4"/>
    <w:rsid w:val="00EF358F"/>
    <w:rsid w:val="00EF3C88"/>
    <w:rsid w:val="00EF475C"/>
    <w:rsid w:val="00EF4E39"/>
    <w:rsid w:val="00EF54FF"/>
    <w:rsid w:val="00EF6F01"/>
    <w:rsid w:val="00F00390"/>
    <w:rsid w:val="00F005D5"/>
    <w:rsid w:val="00F01835"/>
    <w:rsid w:val="00F021FB"/>
    <w:rsid w:val="00F03DC8"/>
    <w:rsid w:val="00F0486B"/>
    <w:rsid w:val="00F04E45"/>
    <w:rsid w:val="00F05A76"/>
    <w:rsid w:val="00F05D08"/>
    <w:rsid w:val="00F066BF"/>
    <w:rsid w:val="00F075F1"/>
    <w:rsid w:val="00F076C4"/>
    <w:rsid w:val="00F07D41"/>
    <w:rsid w:val="00F10AE9"/>
    <w:rsid w:val="00F11D78"/>
    <w:rsid w:val="00F11E3C"/>
    <w:rsid w:val="00F11F27"/>
    <w:rsid w:val="00F12B2D"/>
    <w:rsid w:val="00F130C1"/>
    <w:rsid w:val="00F137B3"/>
    <w:rsid w:val="00F13B55"/>
    <w:rsid w:val="00F13B9B"/>
    <w:rsid w:val="00F14B3B"/>
    <w:rsid w:val="00F15966"/>
    <w:rsid w:val="00F15C25"/>
    <w:rsid w:val="00F169AE"/>
    <w:rsid w:val="00F171F1"/>
    <w:rsid w:val="00F20EE4"/>
    <w:rsid w:val="00F215B4"/>
    <w:rsid w:val="00F21787"/>
    <w:rsid w:val="00F23535"/>
    <w:rsid w:val="00F236DE"/>
    <w:rsid w:val="00F24B19"/>
    <w:rsid w:val="00F25BF6"/>
    <w:rsid w:val="00F26040"/>
    <w:rsid w:val="00F274E1"/>
    <w:rsid w:val="00F302E2"/>
    <w:rsid w:val="00F30D5C"/>
    <w:rsid w:val="00F30FDA"/>
    <w:rsid w:val="00F31A5F"/>
    <w:rsid w:val="00F3298A"/>
    <w:rsid w:val="00F33D4B"/>
    <w:rsid w:val="00F34865"/>
    <w:rsid w:val="00F351E1"/>
    <w:rsid w:val="00F36098"/>
    <w:rsid w:val="00F3616D"/>
    <w:rsid w:val="00F3718B"/>
    <w:rsid w:val="00F37B1B"/>
    <w:rsid w:val="00F4012C"/>
    <w:rsid w:val="00F40CA7"/>
    <w:rsid w:val="00F40DAD"/>
    <w:rsid w:val="00F425C5"/>
    <w:rsid w:val="00F432A1"/>
    <w:rsid w:val="00F43DA5"/>
    <w:rsid w:val="00F4532C"/>
    <w:rsid w:val="00F468B8"/>
    <w:rsid w:val="00F46C09"/>
    <w:rsid w:val="00F50D8A"/>
    <w:rsid w:val="00F539B1"/>
    <w:rsid w:val="00F53CC8"/>
    <w:rsid w:val="00F545F4"/>
    <w:rsid w:val="00F547DE"/>
    <w:rsid w:val="00F55A69"/>
    <w:rsid w:val="00F55AAC"/>
    <w:rsid w:val="00F55FD9"/>
    <w:rsid w:val="00F56C23"/>
    <w:rsid w:val="00F60D24"/>
    <w:rsid w:val="00F61126"/>
    <w:rsid w:val="00F618C7"/>
    <w:rsid w:val="00F6202D"/>
    <w:rsid w:val="00F63681"/>
    <w:rsid w:val="00F636A1"/>
    <w:rsid w:val="00F63F41"/>
    <w:rsid w:val="00F661E5"/>
    <w:rsid w:val="00F66C38"/>
    <w:rsid w:val="00F66C6C"/>
    <w:rsid w:val="00F67BB7"/>
    <w:rsid w:val="00F72EF9"/>
    <w:rsid w:val="00F73164"/>
    <w:rsid w:val="00F7341B"/>
    <w:rsid w:val="00F73CE0"/>
    <w:rsid w:val="00F7404E"/>
    <w:rsid w:val="00F74D84"/>
    <w:rsid w:val="00F76C64"/>
    <w:rsid w:val="00F7734B"/>
    <w:rsid w:val="00F77406"/>
    <w:rsid w:val="00F77A0D"/>
    <w:rsid w:val="00F80BA5"/>
    <w:rsid w:val="00F80CBE"/>
    <w:rsid w:val="00F819F8"/>
    <w:rsid w:val="00F81F91"/>
    <w:rsid w:val="00F82223"/>
    <w:rsid w:val="00F8284A"/>
    <w:rsid w:val="00F83175"/>
    <w:rsid w:val="00F85CB5"/>
    <w:rsid w:val="00F868D8"/>
    <w:rsid w:val="00F874D3"/>
    <w:rsid w:val="00F9149F"/>
    <w:rsid w:val="00F92390"/>
    <w:rsid w:val="00F95B45"/>
    <w:rsid w:val="00F96CD8"/>
    <w:rsid w:val="00F97215"/>
    <w:rsid w:val="00F97378"/>
    <w:rsid w:val="00FA02E3"/>
    <w:rsid w:val="00FA09EB"/>
    <w:rsid w:val="00FA2125"/>
    <w:rsid w:val="00FA2243"/>
    <w:rsid w:val="00FA252E"/>
    <w:rsid w:val="00FA35AC"/>
    <w:rsid w:val="00FA3682"/>
    <w:rsid w:val="00FA398B"/>
    <w:rsid w:val="00FA4CAC"/>
    <w:rsid w:val="00FA6547"/>
    <w:rsid w:val="00FA6AFD"/>
    <w:rsid w:val="00FA7073"/>
    <w:rsid w:val="00FA720A"/>
    <w:rsid w:val="00FB0CB4"/>
    <w:rsid w:val="00FB2FA5"/>
    <w:rsid w:val="00FB3269"/>
    <w:rsid w:val="00FB339C"/>
    <w:rsid w:val="00FB4BDC"/>
    <w:rsid w:val="00FB4F4C"/>
    <w:rsid w:val="00FB5D25"/>
    <w:rsid w:val="00FB6594"/>
    <w:rsid w:val="00FB65C4"/>
    <w:rsid w:val="00FB72E7"/>
    <w:rsid w:val="00FB7E40"/>
    <w:rsid w:val="00FB7F36"/>
    <w:rsid w:val="00FC2328"/>
    <w:rsid w:val="00FC2474"/>
    <w:rsid w:val="00FC28CF"/>
    <w:rsid w:val="00FC2E90"/>
    <w:rsid w:val="00FC4A73"/>
    <w:rsid w:val="00FC4C7E"/>
    <w:rsid w:val="00FC50E3"/>
    <w:rsid w:val="00FC6079"/>
    <w:rsid w:val="00FC60F7"/>
    <w:rsid w:val="00FC6814"/>
    <w:rsid w:val="00FC7CA1"/>
    <w:rsid w:val="00FD0946"/>
    <w:rsid w:val="00FD099A"/>
    <w:rsid w:val="00FD0D21"/>
    <w:rsid w:val="00FD1794"/>
    <w:rsid w:val="00FD2423"/>
    <w:rsid w:val="00FD29EA"/>
    <w:rsid w:val="00FD2C5B"/>
    <w:rsid w:val="00FD48E4"/>
    <w:rsid w:val="00FE0120"/>
    <w:rsid w:val="00FE1A91"/>
    <w:rsid w:val="00FE245F"/>
    <w:rsid w:val="00FE278D"/>
    <w:rsid w:val="00FE2846"/>
    <w:rsid w:val="00FE3849"/>
    <w:rsid w:val="00FE4F68"/>
    <w:rsid w:val="00FE594B"/>
    <w:rsid w:val="00FE5F31"/>
    <w:rsid w:val="00FE7825"/>
    <w:rsid w:val="00FF01A5"/>
    <w:rsid w:val="00FF1704"/>
    <w:rsid w:val="00FF3313"/>
    <w:rsid w:val="00FF333F"/>
    <w:rsid w:val="00FF34C3"/>
    <w:rsid w:val="00FF391D"/>
    <w:rsid w:val="00FF3BE2"/>
    <w:rsid w:val="00FF6F69"/>
    <w:rsid w:val="00FF7A0E"/>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6ECEA9E"/>
  <w15:docId w15:val="{54A9EBB8-736F-464C-B369-CBA8CD808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85B0E"/>
    <w:rPr>
      <w:color w:val="0000FF" w:themeColor="hyperlink"/>
      <w:u w:val="single"/>
    </w:rPr>
  </w:style>
  <w:style w:type="character" w:styleId="a4">
    <w:name w:val="Unresolved Mention"/>
    <w:basedOn w:val="a0"/>
    <w:uiPriority w:val="99"/>
    <w:semiHidden/>
    <w:unhideWhenUsed/>
    <w:rsid w:val="00185B0E"/>
    <w:rPr>
      <w:color w:val="605E5C"/>
      <w:shd w:val="clear" w:color="auto" w:fill="E1DFDD"/>
    </w:rPr>
  </w:style>
  <w:style w:type="paragraph" w:styleId="HTML">
    <w:name w:val="HTML Preformatted"/>
    <w:basedOn w:val="a"/>
    <w:link w:val="HTML0"/>
    <w:uiPriority w:val="99"/>
    <w:semiHidden/>
    <w:unhideWhenUsed/>
    <w:rsid w:val="004B7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semiHidden/>
    <w:rsid w:val="004B7AD7"/>
    <w:rPr>
      <w:rFonts w:ascii="ＭＳ ゴシック" w:eastAsia="ＭＳ ゴシック" w:hAnsi="ＭＳ ゴシック" w:cs="ＭＳ ゴシック"/>
      <w:kern w:val="0"/>
      <w:sz w:val="24"/>
      <w:szCs w:val="24"/>
    </w:rPr>
  </w:style>
  <w:style w:type="paragraph" w:styleId="a5">
    <w:name w:val="header"/>
    <w:basedOn w:val="a"/>
    <w:link w:val="a6"/>
    <w:uiPriority w:val="99"/>
    <w:unhideWhenUsed/>
    <w:rsid w:val="004E3337"/>
    <w:pPr>
      <w:tabs>
        <w:tab w:val="center" w:pos="4252"/>
        <w:tab w:val="right" w:pos="8504"/>
      </w:tabs>
      <w:snapToGrid w:val="0"/>
    </w:pPr>
  </w:style>
  <w:style w:type="character" w:customStyle="1" w:styleId="a6">
    <w:name w:val="ヘッダー (文字)"/>
    <w:basedOn w:val="a0"/>
    <w:link w:val="a5"/>
    <w:uiPriority w:val="99"/>
    <w:rsid w:val="004E3337"/>
  </w:style>
  <w:style w:type="paragraph" w:styleId="a7">
    <w:name w:val="footer"/>
    <w:basedOn w:val="a"/>
    <w:link w:val="a8"/>
    <w:uiPriority w:val="99"/>
    <w:unhideWhenUsed/>
    <w:rsid w:val="004E3337"/>
    <w:pPr>
      <w:tabs>
        <w:tab w:val="center" w:pos="4252"/>
        <w:tab w:val="right" w:pos="8504"/>
      </w:tabs>
      <w:snapToGrid w:val="0"/>
    </w:pPr>
  </w:style>
  <w:style w:type="character" w:customStyle="1" w:styleId="a8">
    <w:name w:val="フッター (文字)"/>
    <w:basedOn w:val="a0"/>
    <w:link w:val="a7"/>
    <w:uiPriority w:val="99"/>
    <w:rsid w:val="004E3337"/>
  </w:style>
  <w:style w:type="paragraph" w:styleId="a9">
    <w:name w:val="Plain Text"/>
    <w:basedOn w:val="a"/>
    <w:link w:val="aa"/>
    <w:uiPriority w:val="99"/>
    <w:unhideWhenUsed/>
    <w:rsid w:val="000270E6"/>
    <w:pPr>
      <w:jc w:val="left"/>
    </w:pPr>
    <w:rPr>
      <w:rFonts w:ascii="游ゴシック" w:eastAsia="游ゴシック" w:hAnsi="Courier New" w:cs="Courier New"/>
      <w:sz w:val="22"/>
    </w:rPr>
  </w:style>
  <w:style w:type="character" w:customStyle="1" w:styleId="aa">
    <w:name w:val="書式なし (文字)"/>
    <w:basedOn w:val="a0"/>
    <w:link w:val="a9"/>
    <w:uiPriority w:val="99"/>
    <w:rsid w:val="000270E6"/>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5034">
      <w:bodyDiv w:val="1"/>
      <w:marLeft w:val="0"/>
      <w:marRight w:val="0"/>
      <w:marTop w:val="0"/>
      <w:marBottom w:val="0"/>
      <w:divBdr>
        <w:top w:val="none" w:sz="0" w:space="0" w:color="auto"/>
        <w:left w:val="none" w:sz="0" w:space="0" w:color="auto"/>
        <w:bottom w:val="none" w:sz="0" w:space="0" w:color="auto"/>
        <w:right w:val="none" w:sz="0" w:space="0" w:color="auto"/>
      </w:divBdr>
    </w:div>
    <w:div w:id="67502738">
      <w:bodyDiv w:val="1"/>
      <w:marLeft w:val="0"/>
      <w:marRight w:val="0"/>
      <w:marTop w:val="0"/>
      <w:marBottom w:val="0"/>
      <w:divBdr>
        <w:top w:val="none" w:sz="0" w:space="0" w:color="auto"/>
        <w:left w:val="none" w:sz="0" w:space="0" w:color="auto"/>
        <w:bottom w:val="none" w:sz="0" w:space="0" w:color="auto"/>
        <w:right w:val="none" w:sz="0" w:space="0" w:color="auto"/>
      </w:divBdr>
      <w:divsChild>
        <w:div w:id="116606127">
          <w:marLeft w:val="0"/>
          <w:marRight w:val="0"/>
          <w:marTop w:val="0"/>
          <w:marBottom w:val="0"/>
          <w:divBdr>
            <w:top w:val="none" w:sz="0" w:space="0" w:color="auto"/>
            <w:left w:val="none" w:sz="0" w:space="0" w:color="auto"/>
            <w:bottom w:val="none" w:sz="0" w:space="0" w:color="auto"/>
            <w:right w:val="none" w:sz="0" w:space="0" w:color="auto"/>
          </w:divBdr>
          <w:divsChild>
            <w:div w:id="296104200">
              <w:marLeft w:val="0"/>
              <w:marRight w:val="0"/>
              <w:marTop w:val="0"/>
              <w:marBottom w:val="0"/>
              <w:divBdr>
                <w:top w:val="none" w:sz="0" w:space="0" w:color="auto"/>
                <w:left w:val="none" w:sz="0" w:space="0" w:color="auto"/>
                <w:bottom w:val="none" w:sz="0" w:space="0" w:color="auto"/>
                <w:right w:val="none" w:sz="0" w:space="0" w:color="auto"/>
              </w:divBdr>
            </w:div>
            <w:div w:id="744306456">
              <w:marLeft w:val="0"/>
              <w:marRight w:val="0"/>
              <w:marTop w:val="0"/>
              <w:marBottom w:val="0"/>
              <w:divBdr>
                <w:top w:val="none" w:sz="0" w:space="0" w:color="auto"/>
                <w:left w:val="none" w:sz="0" w:space="0" w:color="auto"/>
                <w:bottom w:val="none" w:sz="0" w:space="0" w:color="auto"/>
                <w:right w:val="none" w:sz="0" w:space="0" w:color="auto"/>
              </w:divBdr>
            </w:div>
            <w:div w:id="880097504">
              <w:marLeft w:val="0"/>
              <w:marRight w:val="0"/>
              <w:marTop w:val="0"/>
              <w:marBottom w:val="0"/>
              <w:divBdr>
                <w:top w:val="none" w:sz="0" w:space="0" w:color="auto"/>
                <w:left w:val="none" w:sz="0" w:space="0" w:color="auto"/>
                <w:bottom w:val="none" w:sz="0" w:space="0" w:color="auto"/>
                <w:right w:val="none" w:sz="0" w:space="0" w:color="auto"/>
              </w:divBdr>
            </w:div>
            <w:div w:id="1226068960">
              <w:marLeft w:val="0"/>
              <w:marRight w:val="0"/>
              <w:marTop w:val="0"/>
              <w:marBottom w:val="0"/>
              <w:divBdr>
                <w:top w:val="none" w:sz="0" w:space="0" w:color="auto"/>
                <w:left w:val="none" w:sz="0" w:space="0" w:color="auto"/>
                <w:bottom w:val="none" w:sz="0" w:space="0" w:color="auto"/>
                <w:right w:val="none" w:sz="0" w:space="0" w:color="auto"/>
              </w:divBdr>
            </w:div>
            <w:div w:id="1349873841">
              <w:marLeft w:val="0"/>
              <w:marRight w:val="0"/>
              <w:marTop w:val="0"/>
              <w:marBottom w:val="0"/>
              <w:divBdr>
                <w:top w:val="none" w:sz="0" w:space="0" w:color="auto"/>
                <w:left w:val="none" w:sz="0" w:space="0" w:color="auto"/>
                <w:bottom w:val="none" w:sz="0" w:space="0" w:color="auto"/>
                <w:right w:val="none" w:sz="0" w:space="0" w:color="auto"/>
              </w:divBdr>
            </w:div>
            <w:div w:id="1452675097">
              <w:marLeft w:val="0"/>
              <w:marRight w:val="0"/>
              <w:marTop w:val="0"/>
              <w:marBottom w:val="0"/>
              <w:divBdr>
                <w:top w:val="none" w:sz="0" w:space="0" w:color="auto"/>
                <w:left w:val="none" w:sz="0" w:space="0" w:color="auto"/>
                <w:bottom w:val="none" w:sz="0" w:space="0" w:color="auto"/>
                <w:right w:val="none" w:sz="0" w:space="0" w:color="auto"/>
              </w:divBdr>
            </w:div>
            <w:div w:id="1760903255">
              <w:marLeft w:val="0"/>
              <w:marRight w:val="0"/>
              <w:marTop w:val="0"/>
              <w:marBottom w:val="0"/>
              <w:divBdr>
                <w:top w:val="none" w:sz="0" w:space="0" w:color="auto"/>
                <w:left w:val="none" w:sz="0" w:space="0" w:color="auto"/>
                <w:bottom w:val="none" w:sz="0" w:space="0" w:color="auto"/>
                <w:right w:val="none" w:sz="0" w:space="0" w:color="auto"/>
              </w:divBdr>
            </w:div>
            <w:div w:id="1898660534">
              <w:marLeft w:val="0"/>
              <w:marRight w:val="0"/>
              <w:marTop w:val="0"/>
              <w:marBottom w:val="0"/>
              <w:divBdr>
                <w:top w:val="none" w:sz="0" w:space="0" w:color="auto"/>
                <w:left w:val="none" w:sz="0" w:space="0" w:color="auto"/>
                <w:bottom w:val="none" w:sz="0" w:space="0" w:color="auto"/>
                <w:right w:val="none" w:sz="0" w:space="0" w:color="auto"/>
              </w:divBdr>
            </w:div>
          </w:divsChild>
        </w:div>
        <w:div w:id="157044658">
          <w:marLeft w:val="0"/>
          <w:marRight w:val="0"/>
          <w:marTop w:val="0"/>
          <w:marBottom w:val="0"/>
          <w:divBdr>
            <w:top w:val="none" w:sz="0" w:space="0" w:color="auto"/>
            <w:left w:val="none" w:sz="0" w:space="0" w:color="auto"/>
            <w:bottom w:val="none" w:sz="0" w:space="0" w:color="auto"/>
            <w:right w:val="none" w:sz="0" w:space="0" w:color="auto"/>
          </w:divBdr>
        </w:div>
        <w:div w:id="357774596">
          <w:marLeft w:val="0"/>
          <w:marRight w:val="0"/>
          <w:marTop w:val="0"/>
          <w:marBottom w:val="0"/>
          <w:divBdr>
            <w:top w:val="none" w:sz="0" w:space="0" w:color="auto"/>
            <w:left w:val="none" w:sz="0" w:space="0" w:color="auto"/>
            <w:bottom w:val="none" w:sz="0" w:space="0" w:color="auto"/>
            <w:right w:val="none" w:sz="0" w:space="0" w:color="auto"/>
          </w:divBdr>
        </w:div>
        <w:div w:id="378214894">
          <w:marLeft w:val="0"/>
          <w:marRight w:val="0"/>
          <w:marTop w:val="0"/>
          <w:marBottom w:val="0"/>
          <w:divBdr>
            <w:top w:val="none" w:sz="0" w:space="0" w:color="auto"/>
            <w:left w:val="none" w:sz="0" w:space="0" w:color="auto"/>
            <w:bottom w:val="none" w:sz="0" w:space="0" w:color="auto"/>
            <w:right w:val="none" w:sz="0" w:space="0" w:color="auto"/>
          </w:divBdr>
        </w:div>
        <w:div w:id="563881474">
          <w:marLeft w:val="0"/>
          <w:marRight w:val="0"/>
          <w:marTop w:val="0"/>
          <w:marBottom w:val="0"/>
          <w:divBdr>
            <w:top w:val="none" w:sz="0" w:space="0" w:color="auto"/>
            <w:left w:val="none" w:sz="0" w:space="0" w:color="auto"/>
            <w:bottom w:val="none" w:sz="0" w:space="0" w:color="auto"/>
            <w:right w:val="none" w:sz="0" w:space="0" w:color="auto"/>
          </w:divBdr>
        </w:div>
        <w:div w:id="573853983">
          <w:marLeft w:val="0"/>
          <w:marRight w:val="0"/>
          <w:marTop w:val="0"/>
          <w:marBottom w:val="0"/>
          <w:divBdr>
            <w:top w:val="none" w:sz="0" w:space="0" w:color="auto"/>
            <w:left w:val="none" w:sz="0" w:space="0" w:color="auto"/>
            <w:bottom w:val="none" w:sz="0" w:space="0" w:color="auto"/>
            <w:right w:val="none" w:sz="0" w:space="0" w:color="auto"/>
          </w:divBdr>
        </w:div>
        <w:div w:id="669523559">
          <w:marLeft w:val="0"/>
          <w:marRight w:val="0"/>
          <w:marTop w:val="0"/>
          <w:marBottom w:val="0"/>
          <w:divBdr>
            <w:top w:val="none" w:sz="0" w:space="0" w:color="auto"/>
            <w:left w:val="none" w:sz="0" w:space="0" w:color="auto"/>
            <w:bottom w:val="none" w:sz="0" w:space="0" w:color="auto"/>
            <w:right w:val="none" w:sz="0" w:space="0" w:color="auto"/>
          </w:divBdr>
        </w:div>
        <w:div w:id="712080338">
          <w:marLeft w:val="0"/>
          <w:marRight w:val="0"/>
          <w:marTop w:val="0"/>
          <w:marBottom w:val="0"/>
          <w:divBdr>
            <w:top w:val="none" w:sz="0" w:space="0" w:color="auto"/>
            <w:left w:val="none" w:sz="0" w:space="0" w:color="auto"/>
            <w:bottom w:val="none" w:sz="0" w:space="0" w:color="auto"/>
            <w:right w:val="none" w:sz="0" w:space="0" w:color="auto"/>
          </w:divBdr>
        </w:div>
        <w:div w:id="758215339">
          <w:marLeft w:val="0"/>
          <w:marRight w:val="0"/>
          <w:marTop w:val="0"/>
          <w:marBottom w:val="0"/>
          <w:divBdr>
            <w:top w:val="none" w:sz="0" w:space="0" w:color="auto"/>
            <w:left w:val="none" w:sz="0" w:space="0" w:color="auto"/>
            <w:bottom w:val="none" w:sz="0" w:space="0" w:color="auto"/>
            <w:right w:val="none" w:sz="0" w:space="0" w:color="auto"/>
          </w:divBdr>
        </w:div>
        <w:div w:id="801584091">
          <w:marLeft w:val="0"/>
          <w:marRight w:val="0"/>
          <w:marTop w:val="0"/>
          <w:marBottom w:val="0"/>
          <w:divBdr>
            <w:top w:val="none" w:sz="0" w:space="0" w:color="auto"/>
            <w:left w:val="none" w:sz="0" w:space="0" w:color="auto"/>
            <w:bottom w:val="none" w:sz="0" w:space="0" w:color="auto"/>
            <w:right w:val="none" w:sz="0" w:space="0" w:color="auto"/>
          </w:divBdr>
        </w:div>
        <w:div w:id="841624530">
          <w:marLeft w:val="0"/>
          <w:marRight w:val="0"/>
          <w:marTop w:val="0"/>
          <w:marBottom w:val="0"/>
          <w:divBdr>
            <w:top w:val="none" w:sz="0" w:space="0" w:color="auto"/>
            <w:left w:val="none" w:sz="0" w:space="0" w:color="auto"/>
            <w:bottom w:val="none" w:sz="0" w:space="0" w:color="auto"/>
            <w:right w:val="none" w:sz="0" w:space="0" w:color="auto"/>
          </w:divBdr>
        </w:div>
        <w:div w:id="1092698426">
          <w:marLeft w:val="0"/>
          <w:marRight w:val="0"/>
          <w:marTop w:val="0"/>
          <w:marBottom w:val="0"/>
          <w:divBdr>
            <w:top w:val="none" w:sz="0" w:space="0" w:color="auto"/>
            <w:left w:val="none" w:sz="0" w:space="0" w:color="auto"/>
            <w:bottom w:val="none" w:sz="0" w:space="0" w:color="auto"/>
            <w:right w:val="none" w:sz="0" w:space="0" w:color="auto"/>
          </w:divBdr>
        </w:div>
        <w:div w:id="1108741482">
          <w:marLeft w:val="0"/>
          <w:marRight w:val="0"/>
          <w:marTop w:val="0"/>
          <w:marBottom w:val="0"/>
          <w:divBdr>
            <w:top w:val="none" w:sz="0" w:space="0" w:color="auto"/>
            <w:left w:val="none" w:sz="0" w:space="0" w:color="auto"/>
            <w:bottom w:val="none" w:sz="0" w:space="0" w:color="auto"/>
            <w:right w:val="none" w:sz="0" w:space="0" w:color="auto"/>
          </w:divBdr>
        </w:div>
        <w:div w:id="1148478430">
          <w:marLeft w:val="0"/>
          <w:marRight w:val="0"/>
          <w:marTop w:val="0"/>
          <w:marBottom w:val="0"/>
          <w:divBdr>
            <w:top w:val="none" w:sz="0" w:space="0" w:color="auto"/>
            <w:left w:val="none" w:sz="0" w:space="0" w:color="auto"/>
            <w:bottom w:val="none" w:sz="0" w:space="0" w:color="auto"/>
            <w:right w:val="none" w:sz="0" w:space="0" w:color="auto"/>
          </w:divBdr>
        </w:div>
        <w:div w:id="1349023699">
          <w:marLeft w:val="0"/>
          <w:marRight w:val="0"/>
          <w:marTop w:val="0"/>
          <w:marBottom w:val="0"/>
          <w:divBdr>
            <w:top w:val="none" w:sz="0" w:space="0" w:color="auto"/>
            <w:left w:val="none" w:sz="0" w:space="0" w:color="auto"/>
            <w:bottom w:val="none" w:sz="0" w:space="0" w:color="auto"/>
            <w:right w:val="none" w:sz="0" w:space="0" w:color="auto"/>
          </w:divBdr>
        </w:div>
        <w:div w:id="1383676560">
          <w:marLeft w:val="0"/>
          <w:marRight w:val="0"/>
          <w:marTop w:val="0"/>
          <w:marBottom w:val="0"/>
          <w:divBdr>
            <w:top w:val="none" w:sz="0" w:space="0" w:color="auto"/>
            <w:left w:val="none" w:sz="0" w:space="0" w:color="auto"/>
            <w:bottom w:val="none" w:sz="0" w:space="0" w:color="auto"/>
            <w:right w:val="none" w:sz="0" w:space="0" w:color="auto"/>
          </w:divBdr>
        </w:div>
        <w:div w:id="1581670383">
          <w:marLeft w:val="0"/>
          <w:marRight w:val="0"/>
          <w:marTop w:val="0"/>
          <w:marBottom w:val="0"/>
          <w:divBdr>
            <w:top w:val="none" w:sz="0" w:space="0" w:color="auto"/>
            <w:left w:val="none" w:sz="0" w:space="0" w:color="auto"/>
            <w:bottom w:val="none" w:sz="0" w:space="0" w:color="auto"/>
            <w:right w:val="none" w:sz="0" w:space="0" w:color="auto"/>
          </w:divBdr>
        </w:div>
        <w:div w:id="1600604317">
          <w:marLeft w:val="0"/>
          <w:marRight w:val="0"/>
          <w:marTop w:val="0"/>
          <w:marBottom w:val="0"/>
          <w:divBdr>
            <w:top w:val="none" w:sz="0" w:space="0" w:color="auto"/>
            <w:left w:val="none" w:sz="0" w:space="0" w:color="auto"/>
            <w:bottom w:val="none" w:sz="0" w:space="0" w:color="auto"/>
            <w:right w:val="none" w:sz="0" w:space="0" w:color="auto"/>
          </w:divBdr>
        </w:div>
        <w:div w:id="1602491319">
          <w:marLeft w:val="0"/>
          <w:marRight w:val="0"/>
          <w:marTop w:val="0"/>
          <w:marBottom w:val="0"/>
          <w:divBdr>
            <w:top w:val="none" w:sz="0" w:space="0" w:color="auto"/>
            <w:left w:val="none" w:sz="0" w:space="0" w:color="auto"/>
            <w:bottom w:val="none" w:sz="0" w:space="0" w:color="auto"/>
            <w:right w:val="none" w:sz="0" w:space="0" w:color="auto"/>
          </w:divBdr>
        </w:div>
        <w:div w:id="1712488166">
          <w:marLeft w:val="0"/>
          <w:marRight w:val="0"/>
          <w:marTop w:val="0"/>
          <w:marBottom w:val="0"/>
          <w:divBdr>
            <w:top w:val="none" w:sz="0" w:space="0" w:color="auto"/>
            <w:left w:val="none" w:sz="0" w:space="0" w:color="auto"/>
            <w:bottom w:val="none" w:sz="0" w:space="0" w:color="auto"/>
            <w:right w:val="none" w:sz="0" w:space="0" w:color="auto"/>
          </w:divBdr>
        </w:div>
        <w:div w:id="1777483438">
          <w:marLeft w:val="0"/>
          <w:marRight w:val="0"/>
          <w:marTop w:val="0"/>
          <w:marBottom w:val="0"/>
          <w:divBdr>
            <w:top w:val="none" w:sz="0" w:space="0" w:color="auto"/>
            <w:left w:val="none" w:sz="0" w:space="0" w:color="auto"/>
            <w:bottom w:val="none" w:sz="0" w:space="0" w:color="auto"/>
            <w:right w:val="none" w:sz="0" w:space="0" w:color="auto"/>
          </w:divBdr>
        </w:div>
        <w:div w:id="1800803525">
          <w:marLeft w:val="0"/>
          <w:marRight w:val="0"/>
          <w:marTop w:val="0"/>
          <w:marBottom w:val="0"/>
          <w:divBdr>
            <w:top w:val="none" w:sz="0" w:space="0" w:color="auto"/>
            <w:left w:val="none" w:sz="0" w:space="0" w:color="auto"/>
            <w:bottom w:val="none" w:sz="0" w:space="0" w:color="auto"/>
            <w:right w:val="none" w:sz="0" w:space="0" w:color="auto"/>
          </w:divBdr>
        </w:div>
        <w:div w:id="1828128484">
          <w:marLeft w:val="0"/>
          <w:marRight w:val="0"/>
          <w:marTop w:val="0"/>
          <w:marBottom w:val="0"/>
          <w:divBdr>
            <w:top w:val="none" w:sz="0" w:space="0" w:color="auto"/>
            <w:left w:val="none" w:sz="0" w:space="0" w:color="auto"/>
            <w:bottom w:val="none" w:sz="0" w:space="0" w:color="auto"/>
            <w:right w:val="none" w:sz="0" w:space="0" w:color="auto"/>
          </w:divBdr>
        </w:div>
        <w:div w:id="1832520257">
          <w:marLeft w:val="0"/>
          <w:marRight w:val="0"/>
          <w:marTop w:val="0"/>
          <w:marBottom w:val="0"/>
          <w:divBdr>
            <w:top w:val="none" w:sz="0" w:space="0" w:color="auto"/>
            <w:left w:val="none" w:sz="0" w:space="0" w:color="auto"/>
            <w:bottom w:val="none" w:sz="0" w:space="0" w:color="auto"/>
            <w:right w:val="none" w:sz="0" w:space="0" w:color="auto"/>
          </w:divBdr>
        </w:div>
        <w:div w:id="1836190894">
          <w:marLeft w:val="0"/>
          <w:marRight w:val="0"/>
          <w:marTop w:val="0"/>
          <w:marBottom w:val="0"/>
          <w:divBdr>
            <w:top w:val="none" w:sz="0" w:space="0" w:color="auto"/>
            <w:left w:val="none" w:sz="0" w:space="0" w:color="auto"/>
            <w:bottom w:val="none" w:sz="0" w:space="0" w:color="auto"/>
            <w:right w:val="none" w:sz="0" w:space="0" w:color="auto"/>
          </w:divBdr>
        </w:div>
        <w:div w:id="1947468504">
          <w:marLeft w:val="0"/>
          <w:marRight w:val="0"/>
          <w:marTop w:val="0"/>
          <w:marBottom w:val="0"/>
          <w:divBdr>
            <w:top w:val="none" w:sz="0" w:space="0" w:color="auto"/>
            <w:left w:val="none" w:sz="0" w:space="0" w:color="auto"/>
            <w:bottom w:val="none" w:sz="0" w:space="0" w:color="auto"/>
            <w:right w:val="none" w:sz="0" w:space="0" w:color="auto"/>
          </w:divBdr>
        </w:div>
        <w:div w:id="1949507256">
          <w:marLeft w:val="0"/>
          <w:marRight w:val="0"/>
          <w:marTop w:val="0"/>
          <w:marBottom w:val="0"/>
          <w:divBdr>
            <w:top w:val="none" w:sz="0" w:space="0" w:color="auto"/>
            <w:left w:val="none" w:sz="0" w:space="0" w:color="auto"/>
            <w:bottom w:val="none" w:sz="0" w:space="0" w:color="auto"/>
            <w:right w:val="none" w:sz="0" w:space="0" w:color="auto"/>
          </w:divBdr>
        </w:div>
        <w:div w:id="2067800216">
          <w:marLeft w:val="0"/>
          <w:marRight w:val="0"/>
          <w:marTop w:val="0"/>
          <w:marBottom w:val="0"/>
          <w:divBdr>
            <w:top w:val="none" w:sz="0" w:space="0" w:color="auto"/>
            <w:left w:val="none" w:sz="0" w:space="0" w:color="auto"/>
            <w:bottom w:val="none" w:sz="0" w:space="0" w:color="auto"/>
            <w:right w:val="none" w:sz="0" w:space="0" w:color="auto"/>
          </w:divBdr>
        </w:div>
        <w:div w:id="2131705644">
          <w:marLeft w:val="0"/>
          <w:marRight w:val="0"/>
          <w:marTop w:val="240"/>
          <w:marBottom w:val="240"/>
          <w:divBdr>
            <w:top w:val="none" w:sz="0" w:space="0" w:color="auto"/>
            <w:left w:val="none" w:sz="0" w:space="0" w:color="auto"/>
            <w:bottom w:val="none" w:sz="0" w:space="0" w:color="auto"/>
            <w:right w:val="none" w:sz="0" w:space="0" w:color="auto"/>
          </w:divBdr>
          <w:divsChild>
            <w:div w:id="1592351200">
              <w:marLeft w:val="0"/>
              <w:marRight w:val="120"/>
              <w:marTop w:val="0"/>
              <w:marBottom w:val="180"/>
              <w:divBdr>
                <w:top w:val="none" w:sz="0" w:space="0" w:color="auto"/>
                <w:left w:val="none" w:sz="0" w:space="0" w:color="auto"/>
                <w:bottom w:val="none" w:sz="0" w:space="0" w:color="auto"/>
                <w:right w:val="none" w:sz="0" w:space="0" w:color="auto"/>
              </w:divBdr>
            </w:div>
            <w:div w:id="2077051581">
              <w:marLeft w:val="0"/>
              <w:marRight w:val="120"/>
              <w:marTop w:val="0"/>
              <w:marBottom w:val="180"/>
              <w:divBdr>
                <w:top w:val="none" w:sz="0" w:space="0" w:color="auto"/>
                <w:left w:val="none" w:sz="0" w:space="0" w:color="auto"/>
                <w:bottom w:val="none" w:sz="0" w:space="0" w:color="auto"/>
                <w:right w:val="none" w:sz="0" w:space="0" w:color="auto"/>
              </w:divBdr>
            </w:div>
            <w:div w:id="2131052022">
              <w:marLeft w:val="0"/>
              <w:marRight w:val="0"/>
              <w:marTop w:val="0"/>
              <w:marBottom w:val="0"/>
              <w:divBdr>
                <w:top w:val="none" w:sz="0" w:space="0" w:color="auto"/>
                <w:left w:val="none" w:sz="0" w:space="0" w:color="auto"/>
                <w:bottom w:val="none" w:sz="0" w:space="0" w:color="auto"/>
                <w:right w:val="none" w:sz="0" w:space="0" w:color="auto"/>
              </w:divBdr>
            </w:div>
          </w:divsChild>
        </w:div>
        <w:div w:id="2133553452">
          <w:marLeft w:val="0"/>
          <w:marRight w:val="0"/>
          <w:marTop w:val="0"/>
          <w:marBottom w:val="0"/>
          <w:divBdr>
            <w:top w:val="none" w:sz="0" w:space="0" w:color="auto"/>
            <w:left w:val="none" w:sz="0" w:space="0" w:color="auto"/>
            <w:bottom w:val="none" w:sz="0" w:space="0" w:color="auto"/>
            <w:right w:val="none" w:sz="0" w:space="0" w:color="auto"/>
          </w:divBdr>
        </w:div>
      </w:divsChild>
    </w:div>
    <w:div w:id="153767619">
      <w:bodyDiv w:val="1"/>
      <w:marLeft w:val="0"/>
      <w:marRight w:val="0"/>
      <w:marTop w:val="0"/>
      <w:marBottom w:val="0"/>
      <w:divBdr>
        <w:top w:val="none" w:sz="0" w:space="0" w:color="auto"/>
        <w:left w:val="none" w:sz="0" w:space="0" w:color="auto"/>
        <w:bottom w:val="none" w:sz="0" w:space="0" w:color="auto"/>
        <w:right w:val="none" w:sz="0" w:space="0" w:color="auto"/>
      </w:divBdr>
    </w:div>
    <w:div w:id="162820143">
      <w:bodyDiv w:val="1"/>
      <w:marLeft w:val="0"/>
      <w:marRight w:val="0"/>
      <w:marTop w:val="0"/>
      <w:marBottom w:val="0"/>
      <w:divBdr>
        <w:top w:val="none" w:sz="0" w:space="0" w:color="auto"/>
        <w:left w:val="none" w:sz="0" w:space="0" w:color="auto"/>
        <w:bottom w:val="none" w:sz="0" w:space="0" w:color="auto"/>
        <w:right w:val="none" w:sz="0" w:space="0" w:color="auto"/>
      </w:divBdr>
    </w:div>
    <w:div w:id="512188926">
      <w:bodyDiv w:val="1"/>
      <w:marLeft w:val="0"/>
      <w:marRight w:val="0"/>
      <w:marTop w:val="0"/>
      <w:marBottom w:val="0"/>
      <w:divBdr>
        <w:top w:val="none" w:sz="0" w:space="0" w:color="auto"/>
        <w:left w:val="none" w:sz="0" w:space="0" w:color="auto"/>
        <w:bottom w:val="none" w:sz="0" w:space="0" w:color="auto"/>
        <w:right w:val="none" w:sz="0" w:space="0" w:color="auto"/>
      </w:divBdr>
    </w:div>
    <w:div w:id="545338491">
      <w:bodyDiv w:val="1"/>
      <w:marLeft w:val="0"/>
      <w:marRight w:val="0"/>
      <w:marTop w:val="0"/>
      <w:marBottom w:val="0"/>
      <w:divBdr>
        <w:top w:val="none" w:sz="0" w:space="0" w:color="auto"/>
        <w:left w:val="none" w:sz="0" w:space="0" w:color="auto"/>
        <w:bottom w:val="none" w:sz="0" w:space="0" w:color="auto"/>
        <w:right w:val="none" w:sz="0" w:space="0" w:color="auto"/>
      </w:divBdr>
    </w:div>
    <w:div w:id="747339686">
      <w:bodyDiv w:val="1"/>
      <w:marLeft w:val="0"/>
      <w:marRight w:val="0"/>
      <w:marTop w:val="0"/>
      <w:marBottom w:val="0"/>
      <w:divBdr>
        <w:top w:val="none" w:sz="0" w:space="0" w:color="auto"/>
        <w:left w:val="none" w:sz="0" w:space="0" w:color="auto"/>
        <w:bottom w:val="none" w:sz="0" w:space="0" w:color="auto"/>
        <w:right w:val="none" w:sz="0" w:space="0" w:color="auto"/>
      </w:divBdr>
      <w:divsChild>
        <w:div w:id="570190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100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2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47923738">
      <w:bodyDiv w:val="1"/>
      <w:marLeft w:val="0"/>
      <w:marRight w:val="0"/>
      <w:marTop w:val="0"/>
      <w:marBottom w:val="0"/>
      <w:divBdr>
        <w:top w:val="none" w:sz="0" w:space="0" w:color="auto"/>
        <w:left w:val="none" w:sz="0" w:space="0" w:color="auto"/>
        <w:bottom w:val="none" w:sz="0" w:space="0" w:color="auto"/>
        <w:right w:val="none" w:sz="0" w:space="0" w:color="auto"/>
      </w:divBdr>
    </w:div>
    <w:div w:id="767505618">
      <w:bodyDiv w:val="1"/>
      <w:marLeft w:val="0"/>
      <w:marRight w:val="0"/>
      <w:marTop w:val="0"/>
      <w:marBottom w:val="0"/>
      <w:divBdr>
        <w:top w:val="none" w:sz="0" w:space="0" w:color="auto"/>
        <w:left w:val="none" w:sz="0" w:space="0" w:color="auto"/>
        <w:bottom w:val="none" w:sz="0" w:space="0" w:color="auto"/>
        <w:right w:val="none" w:sz="0" w:space="0" w:color="auto"/>
      </w:divBdr>
    </w:div>
    <w:div w:id="779760822">
      <w:bodyDiv w:val="1"/>
      <w:marLeft w:val="0"/>
      <w:marRight w:val="0"/>
      <w:marTop w:val="0"/>
      <w:marBottom w:val="0"/>
      <w:divBdr>
        <w:top w:val="none" w:sz="0" w:space="0" w:color="auto"/>
        <w:left w:val="none" w:sz="0" w:space="0" w:color="auto"/>
        <w:bottom w:val="none" w:sz="0" w:space="0" w:color="auto"/>
        <w:right w:val="none" w:sz="0" w:space="0" w:color="auto"/>
      </w:divBdr>
    </w:div>
    <w:div w:id="915096601">
      <w:bodyDiv w:val="1"/>
      <w:marLeft w:val="0"/>
      <w:marRight w:val="0"/>
      <w:marTop w:val="0"/>
      <w:marBottom w:val="0"/>
      <w:divBdr>
        <w:top w:val="none" w:sz="0" w:space="0" w:color="auto"/>
        <w:left w:val="none" w:sz="0" w:space="0" w:color="auto"/>
        <w:bottom w:val="none" w:sz="0" w:space="0" w:color="auto"/>
        <w:right w:val="none" w:sz="0" w:space="0" w:color="auto"/>
      </w:divBdr>
    </w:div>
    <w:div w:id="926814200">
      <w:bodyDiv w:val="1"/>
      <w:marLeft w:val="0"/>
      <w:marRight w:val="0"/>
      <w:marTop w:val="0"/>
      <w:marBottom w:val="0"/>
      <w:divBdr>
        <w:top w:val="none" w:sz="0" w:space="0" w:color="auto"/>
        <w:left w:val="none" w:sz="0" w:space="0" w:color="auto"/>
        <w:bottom w:val="none" w:sz="0" w:space="0" w:color="auto"/>
        <w:right w:val="none" w:sz="0" w:space="0" w:color="auto"/>
      </w:divBdr>
    </w:div>
    <w:div w:id="1004169768">
      <w:bodyDiv w:val="1"/>
      <w:marLeft w:val="0"/>
      <w:marRight w:val="0"/>
      <w:marTop w:val="0"/>
      <w:marBottom w:val="0"/>
      <w:divBdr>
        <w:top w:val="none" w:sz="0" w:space="0" w:color="auto"/>
        <w:left w:val="none" w:sz="0" w:space="0" w:color="auto"/>
        <w:bottom w:val="none" w:sz="0" w:space="0" w:color="auto"/>
        <w:right w:val="none" w:sz="0" w:space="0" w:color="auto"/>
      </w:divBdr>
      <w:divsChild>
        <w:div w:id="19405260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73321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91174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9085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6539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2988910">
                              <w:marLeft w:val="0"/>
                              <w:marRight w:val="0"/>
                              <w:marTop w:val="0"/>
                              <w:marBottom w:val="0"/>
                              <w:divBdr>
                                <w:top w:val="none" w:sz="0" w:space="0" w:color="auto"/>
                                <w:left w:val="none" w:sz="0" w:space="0" w:color="auto"/>
                                <w:bottom w:val="none" w:sz="0" w:space="0" w:color="auto"/>
                                <w:right w:val="none" w:sz="0" w:space="0" w:color="auto"/>
                              </w:divBdr>
                            </w:div>
                            <w:div w:id="1545019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312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4131609">
                                      <w:marLeft w:val="0"/>
                                      <w:marRight w:val="0"/>
                                      <w:marTop w:val="0"/>
                                      <w:marBottom w:val="0"/>
                                      <w:divBdr>
                                        <w:top w:val="none" w:sz="0" w:space="0" w:color="auto"/>
                                        <w:left w:val="none" w:sz="0" w:space="0" w:color="auto"/>
                                        <w:bottom w:val="none" w:sz="0" w:space="0" w:color="auto"/>
                                        <w:right w:val="none" w:sz="0" w:space="0" w:color="auto"/>
                                      </w:divBdr>
                                    </w:div>
                                    <w:div w:id="1509253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80766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4332496">
                                              <w:marLeft w:val="0"/>
                                              <w:marRight w:val="0"/>
                                              <w:marTop w:val="0"/>
                                              <w:marBottom w:val="0"/>
                                              <w:divBdr>
                                                <w:top w:val="none" w:sz="0" w:space="0" w:color="auto"/>
                                                <w:left w:val="none" w:sz="0" w:space="0" w:color="auto"/>
                                                <w:bottom w:val="none" w:sz="0" w:space="0" w:color="auto"/>
                                                <w:right w:val="none" w:sz="0" w:space="0" w:color="auto"/>
                                              </w:divBdr>
                                            </w:div>
                                            <w:div w:id="20444009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8942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756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82544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1524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3538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619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7758170">
      <w:bodyDiv w:val="1"/>
      <w:marLeft w:val="0"/>
      <w:marRight w:val="0"/>
      <w:marTop w:val="0"/>
      <w:marBottom w:val="0"/>
      <w:divBdr>
        <w:top w:val="none" w:sz="0" w:space="0" w:color="auto"/>
        <w:left w:val="none" w:sz="0" w:space="0" w:color="auto"/>
        <w:bottom w:val="none" w:sz="0" w:space="0" w:color="auto"/>
        <w:right w:val="none" w:sz="0" w:space="0" w:color="auto"/>
      </w:divBdr>
      <w:divsChild>
        <w:div w:id="18623624">
          <w:marLeft w:val="0"/>
          <w:marRight w:val="0"/>
          <w:marTop w:val="0"/>
          <w:marBottom w:val="0"/>
          <w:divBdr>
            <w:top w:val="none" w:sz="0" w:space="0" w:color="auto"/>
            <w:left w:val="none" w:sz="0" w:space="0" w:color="auto"/>
            <w:bottom w:val="none" w:sz="0" w:space="0" w:color="auto"/>
            <w:right w:val="none" w:sz="0" w:space="0" w:color="auto"/>
          </w:divBdr>
        </w:div>
        <w:div w:id="62990572">
          <w:marLeft w:val="0"/>
          <w:marRight w:val="0"/>
          <w:marTop w:val="0"/>
          <w:marBottom w:val="0"/>
          <w:divBdr>
            <w:top w:val="none" w:sz="0" w:space="0" w:color="auto"/>
            <w:left w:val="none" w:sz="0" w:space="0" w:color="auto"/>
            <w:bottom w:val="none" w:sz="0" w:space="0" w:color="auto"/>
            <w:right w:val="none" w:sz="0" w:space="0" w:color="auto"/>
          </w:divBdr>
        </w:div>
        <w:div w:id="325521619">
          <w:marLeft w:val="0"/>
          <w:marRight w:val="0"/>
          <w:marTop w:val="0"/>
          <w:marBottom w:val="0"/>
          <w:divBdr>
            <w:top w:val="none" w:sz="0" w:space="0" w:color="auto"/>
            <w:left w:val="none" w:sz="0" w:space="0" w:color="auto"/>
            <w:bottom w:val="none" w:sz="0" w:space="0" w:color="auto"/>
            <w:right w:val="none" w:sz="0" w:space="0" w:color="auto"/>
          </w:divBdr>
        </w:div>
        <w:div w:id="462649919">
          <w:marLeft w:val="0"/>
          <w:marRight w:val="0"/>
          <w:marTop w:val="0"/>
          <w:marBottom w:val="0"/>
          <w:divBdr>
            <w:top w:val="none" w:sz="0" w:space="0" w:color="auto"/>
            <w:left w:val="none" w:sz="0" w:space="0" w:color="auto"/>
            <w:bottom w:val="none" w:sz="0" w:space="0" w:color="auto"/>
            <w:right w:val="none" w:sz="0" w:space="0" w:color="auto"/>
          </w:divBdr>
        </w:div>
        <w:div w:id="469178543">
          <w:marLeft w:val="0"/>
          <w:marRight w:val="0"/>
          <w:marTop w:val="0"/>
          <w:marBottom w:val="0"/>
          <w:divBdr>
            <w:top w:val="none" w:sz="0" w:space="0" w:color="auto"/>
            <w:left w:val="none" w:sz="0" w:space="0" w:color="auto"/>
            <w:bottom w:val="none" w:sz="0" w:space="0" w:color="auto"/>
            <w:right w:val="none" w:sz="0" w:space="0" w:color="auto"/>
          </w:divBdr>
        </w:div>
        <w:div w:id="539900868">
          <w:marLeft w:val="0"/>
          <w:marRight w:val="0"/>
          <w:marTop w:val="0"/>
          <w:marBottom w:val="0"/>
          <w:divBdr>
            <w:top w:val="none" w:sz="0" w:space="0" w:color="auto"/>
            <w:left w:val="none" w:sz="0" w:space="0" w:color="auto"/>
            <w:bottom w:val="none" w:sz="0" w:space="0" w:color="auto"/>
            <w:right w:val="none" w:sz="0" w:space="0" w:color="auto"/>
          </w:divBdr>
        </w:div>
        <w:div w:id="600070370">
          <w:marLeft w:val="0"/>
          <w:marRight w:val="0"/>
          <w:marTop w:val="0"/>
          <w:marBottom w:val="0"/>
          <w:divBdr>
            <w:top w:val="none" w:sz="0" w:space="0" w:color="auto"/>
            <w:left w:val="none" w:sz="0" w:space="0" w:color="auto"/>
            <w:bottom w:val="none" w:sz="0" w:space="0" w:color="auto"/>
            <w:right w:val="none" w:sz="0" w:space="0" w:color="auto"/>
          </w:divBdr>
        </w:div>
        <w:div w:id="700322734">
          <w:marLeft w:val="0"/>
          <w:marRight w:val="0"/>
          <w:marTop w:val="0"/>
          <w:marBottom w:val="0"/>
          <w:divBdr>
            <w:top w:val="none" w:sz="0" w:space="0" w:color="auto"/>
            <w:left w:val="none" w:sz="0" w:space="0" w:color="auto"/>
            <w:bottom w:val="none" w:sz="0" w:space="0" w:color="auto"/>
            <w:right w:val="none" w:sz="0" w:space="0" w:color="auto"/>
          </w:divBdr>
        </w:div>
        <w:div w:id="909265888">
          <w:marLeft w:val="0"/>
          <w:marRight w:val="0"/>
          <w:marTop w:val="0"/>
          <w:marBottom w:val="0"/>
          <w:divBdr>
            <w:top w:val="none" w:sz="0" w:space="0" w:color="auto"/>
            <w:left w:val="none" w:sz="0" w:space="0" w:color="auto"/>
            <w:bottom w:val="none" w:sz="0" w:space="0" w:color="auto"/>
            <w:right w:val="none" w:sz="0" w:space="0" w:color="auto"/>
          </w:divBdr>
        </w:div>
        <w:div w:id="927039464">
          <w:marLeft w:val="0"/>
          <w:marRight w:val="0"/>
          <w:marTop w:val="0"/>
          <w:marBottom w:val="0"/>
          <w:divBdr>
            <w:top w:val="none" w:sz="0" w:space="0" w:color="auto"/>
            <w:left w:val="none" w:sz="0" w:space="0" w:color="auto"/>
            <w:bottom w:val="none" w:sz="0" w:space="0" w:color="auto"/>
            <w:right w:val="none" w:sz="0" w:space="0" w:color="auto"/>
          </w:divBdr>
        </w:div>
        <w:div w:id="1632516612">
          <w:marLeft w:val="0"/>
          <w:marRight w:val="0"/>
          <w:marTop w:val="0"/>
          <w:marBottom w:val="0"/>
          <w:divBdr>
            <w:top w:val="none" w:sz="0" w:space="0" w:color="auto"/>
            <w:left w:val="none" w:sz="0" w:space="0" w:color="auto"/>
            <w:bottom w:val="none" w:sz="0" w:space="0" w:color="auto"/>
            <w:right w:val="none" w:sz="0" w:space="0" w:color="auto"/>
          </w:divBdr>
        </w:div>
        <w:div w:id="1666124380">
          <w:marLeft w:val="0"/>
          <w:marRight w:val="0"/>
          <w:marTop w:val="0"/>
          <w:marBottom w:val="0"/>
          <w:divBdr>
            <w:top w:val="none" w:sz="0" w:space="0" w:color="auto"/>
            <w:left w:val="none" w:sz="0" w:space="0" w:color="auto"/>
            <w:bottom w:val="none" w:sz="0" w:space="0" w:color="auto"/>
            <w:right w:val="none" w:sz="0" w:space="0" w:color="auto"/>
          </w:divBdr>
        </w:div>
        <w:div w:id="1731147587">
          <w:marLeft w:val="0"/>
          <w:marRight w:val="0"/>
          <w:marTop w:val="0"/>
          <w:marBottom w:val="0"/>
          <w:divBdr>
            <w:top w:val="none" w:sz="0" w:space="0" w:color="auto"/>
            <w:left w:val="none" w:sz="0" w:space="0" w:color="auto"/>
            <w:bottom w:val="none" w:sz="0" w:space="0" w:color="auto"/>
            <w:right w:val="none" w:sz="0" w:space="0" w:color="auto"/>
          </w:divBdr>
        </w:div>
        <w:div w:id="1792020059">
          <w:marLeft w:val="0"/>
          <w:marRight w:val="0"/>
          <w:marTop w:val="0"/>
          <w:marBottom w:val="0"/>
          <w:divBdr>
            <w:top w:val="none" w:sz="0" w:space="0" w:color="auto"/>
            <w:left w:val="none" w:sz="0" w:space="0" w:color="auto"/>
            <w:bottom w:val="none" w:sz="0" w:space="0" w:color="auto"/>
            <w:right w:val="none" w:sz="0" w:space="0" w:color="auto"/>
          </w:divBdr>
        </w:div>
        <w:div w:id="1882743981">
          <w:marLeft w:val="0"/>
          <w:marRight w:val="0"/>
          <w:marTop w:val="0"/>
          <w:marBottom w:val="0"/>
          <w:divBdr>
            <w:top w:val="none" w:sz="0" w:space="0" w:color="auto"/>
            <w:left w:val="none" w:sz="0" w:space="0" w:color="auto"/>
            <w:bottom w:val="none" w:sz="0" w:space="0" w:color="auto"/>
            <w:right w:val="none" w:sz="0" w:space="0" w:color="auto"/>
          </w:divBdr>
        </w:div>
        <w:div w:id="2009862663">
          <w:marLeft w:val="0"/>
          <w:marRight w:val="0"/>
          <w:marTop w:val="0"/>
          <w:marBottom w:val="0"/>
          <w:divBdr>
            <w:top w:val="none" w:sz="0" w:space="0" w:color="auto"/>
            <w:left w:val="none" w:sz="0" w:space="0" w:color="auto"/>
            <w:bottom w:val="none" w:sz="0" w:space="0" w:color="auto"/>
            <w:right w:val="none" w:sz="0" w:space="0" w:color="auto"/>
          </w:divBdr>
        </w:div>
        <w:div w:id="2013995008">
          <w:marLeft w:val="0"/>
          <w:marRight w:val="0"/>
          <w:marTop w:val="0"/>
          <w:marBottom w:val="0"/>
          <w:divBdr>
            <w:top w:val="none" w:sz="0" w:space="0" w:color="auto"/>
            <w:left w:val="none" w:sz="0" w:space="0" w:color="auto"/>
            <w:bottom w:val="none" w:sz="0" w:space="0" w:color="auto"/>
            <w:right w:val="none" w:sz="0" w:space="0" w:color="auto"/>
          </w:divBdr>
          <w:divsChild>
            <w:div w:id="1047148044">
              <w:marLeft w:val="0"/>
              <w:marRight w:val="0"/>
              <w:marTop w:val="0"/>
              <w:marBottom w:val="0"/>
              <w:divBdr>
                <w:top w:val="none" w:sz="0" w:space="0" w:color="auto"/>
                <w:left w:val="none" w:sz="0" w:space="0" w:color="auto"/>
                <w:bottom w:val="none" w:sz="0" w:space="0" w:color="auto"/>
                <w:right w:val="none" w:sz="0" w:space="0" w:color="auto"/>
              </w:divBdr>
            </w:div>
            <w:div w:id="1882010906">
              <w:marLeft w:val="0"/>
              <w:marRight w:val="0"/>
              <w:marTop w:val="0"/>
              <w:marBottom w:val="0"/>
              <w:divBdr>
                <w:top w:val="none" w:sz="0" w:space="0" w:color="auto"/>
                <w:left w:val="none" w:sz="0" w:space="0" w:color="auto"/>
                <w:bottom w:val="none" w:sz="0" w:space="0" w:color="auto"/>
                <w:right w:val="none" w:sz="0" w:space="0" w:color="auto"/>
              </w:divBdr>
              <w:divsChild>
                <w:div w:id="207326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89194">
          <w:marLeft w:val="0"/>
          <w:marRight w:val="0"/>
          <w:marTop w:val="0"/>
          <w:marBottom w:val="0"/>
          <w:divBdr>
            <w:top w:val="none" w:sz="0" w:space="0" w:color="auto"/>
            <w:left w:val="none" w:sz="0" w:space="0" w:color="auto"/>
            <w:bottom w:val="none" w:sz="0" w:space="0" w:color="auto"/>
            <w:right w:val="none" w:sz="0" w:space="0" w:color="auto"/>
          </w:divBdr>
        </w:div>
      </w:divsChild>
    </w:div>
    <w:div w:id="1114053958">
      <w:bodyDiv w:val="1"/>
      <w:marLeft w:val="0"/>
      <w:marRight w:val="0"/>
      <w:marTop w:val="0"/>
      <w:marBottom w:val="0"/>
      <w:divBdr>
        <w:top w:val="none" w:sz="0" w:space="0" w:color="auto"/>
        <w:left w:val="none" w:sz="0" w:space="0" w:color="auto"/>
        <w:bottom w:val="none" w:sz="0" w:space="0" w:color="auto"/>
        <w:right w:val="none" w:sz="0" w:space="0" w:color="auto"/>
      </w:divBdr>
    </w:div>
    <w:div w:id="1213152097">
      <w:bodyDiv w:val="1"/>
      <w:marLeft w:val="0"/>
      <w:marRight w:val="0"/>
      <w:marTop w:val="0"/>
      <w:marBottom w:val="0"/>
      <w:divBdr>
        <w:top w:val="none" w:sz="0" w:space="0" w:color="auto"/>
        <w:left w:val="none" w:sz="0" w:space="0" w:color="auto"/>
        <w:bottom w:val="none" w:sz="0" w:space="0" w:color="auto"/>
        <w:right w:val="none" w:sz="0" w:space="0" w:color="auto"/>
      </w:divBdr>
      <w:divsChild>
        <w:div w:id="585189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0705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2041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89589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08596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15463422">
      <w:bodyDiv w:val="1"/>
      <w:marLeft w:val="0"/>
      <w:marRight w:val="0"/>
      <w:marTop w:val="0"/>
      <w:marBottom w:val="0"/>
      <w:divBdr>
        <w:top w:val="none" w:sz="0" w:space="0" w:color="auto"/>
        <w:left w:val="none" w:sz="0" w:space="0" w:color="auto"/>
        <w:bottom w:val="none" w:sz="0" w:space="0" w:color="auto"/>
        <w:right w:val="none" w:sz="0" w:space="0" w:color="auto"/>
      </w:divBdr>
    </w:div>
    <w:div w:id="1232958041">
      <w:bodyDiv w:val="1"/>
      <w:marLeft w:val="0"/>
      <w:marRight w:val="0"/>
      <w:marTop w:val="0"/>
      <w:marBottom w:val="0"/>
      <w:divBdr>
        <w:top w:val="none" w:sz="0" w:space="0" w:color="auto"/>
        <w:left w:val="none" w:sz="0" w:space="0" w:color="auto"/>
        <w:bottom w:val="none" w:sz="0" w:space="0" w:color="auto"/>
        <w:right w:val="none" w:sz="0" w:space="0" w:color="auto"/>
      </w:divBdr>
    </w:div>
    <w:div w:id="1321958557">
      <w:bodyDiv w:val="1"/>
      <w:marLeft w:val="0"/>
      <w:marRight w:val="0"/>
      <w:marTop w:val="0"/>
      <w:marBottom w:val="0"/>
      <w:divBdr>
        <w:top w:val="none" w:sz="0" w:space="0" w:color="auto"/>
        <w:left w:val="none" w:sz="0" w:space="0" w:color="auto"/>
        <w:bottom w:val="none" w:sz="0" w:space="0" w:color="auto"/>
        <w:right w:val="none" w:sz="0" w:space="0" w:color="auto"/>
      </w:divBdr>
    </w:div>
    <w:div w:id="1335373634">
      <w:bodyDiv w:val="1"/>
      <w:marLeft w:val="0"/>
      <w:marRight w:val="0"/>
      <w:marTop w:val="0"/>
      <w:marBottom w:val="0"/>
      <w:divBdr>
        <w:top w:val="none" w:sz="0" w:space="0" w:color="auto"/>
        <w:left w:val="none" w:sz="0" w:space="0" w:color="auto"/>
        <w:bottom w:val="none" w:sz="0" w:space="0" w:color="auto"/>
        <w:right w:val="none" w:sz="0" w:space="0" w:color="auto"/>
      </w:divBdr>
    </w:div>
    <w:div w:id="1342701689">
      <w:bodyDiv w:val="1"/>
      <w:marLeft w:val="0"/>
      <w:marRight w:val="0"/>
      <w:marTop w:val="0"/>
      <w:marBottom w:val="0"/>
      <w:divBdr>
        <w:top w:val="none" w:sz="0" w:space="0" w:color="auto"/>
        <w:left w:val="none" w:sz="0" w:space="0" w:color="auto"/>
        <w:bottom w:val="none" w:sz="0" w:space="0" w:color="auto"/>
        <w:right w:val="none" w:sz="0" w:space="0" w:color="auto"/>
      </w:divBdr>
    </w:div>
    <w:div w:id="1616911275">
      <w:bodyDiv w:val="1"/>
      <w:marLeft w:val="0"/>
      <w:marRight w:val="0"/>
      <w:marTop w:val="0"/>
      <w:marBottom w:val="0"/>
      <w:divBdr>
        <w:top w:val="none" w:sz="0" w:space="0" w:color="auto"/>
        <w:left w:val="none" w:sz="0" w:space="0" w:color="auto"/>
        <w:bottom w:val="none" w:sz="0" w:space="0" w:color="auto"/>
        <w:right w:val="none" w:sz="0" w:space="0" w:color="auto"/>
      </w:divBdr>
    </w:div>
    <w:div w:id="1680307308">
      <w:bodyDiv w:val="1"/>
      <w:marLeft w:val="0"/>
      <w:marRight w:val="0"/>
      <w:marTop w:val="0"/>
      <w:marBottom w:val="0"/>
      <w:divBdr>
        <w:top w:val="none" w:sz="0" w:space="0" w:color="auto"/>
        <w:left w:val="none" w:sz="0" w:space="0" w:color="auto"/>
        <w:bottom w:val="none" w:sz="0" w:space="0" w:color="auto"/>
        <w:right w:val="none" w:sz="0" w:space="0" w:color="auto"/>
      </w:divBdr>
    </w:div>
    <w:div w:id="1703899389">
      <w:bodyDiv w:val="1"/>
      <w:marLeft w:val="0"/>
      <w:marRight w:val="0"/>
      <w:marTop w:val="0"/>
      <w:marBottom w:val="0"/>
      <w:divBdr>
        <w:top w:val="none" w:sz="0" w:space="0" w:color="auto"/>
        <w:left w:val="none" w:sz="0" w:space="0" w:color="auto"/>
        <w:bottom w:val="none" w:sz="0" w:space="0" w:color="auto"/>
        <w:right w:val="none" w:sz="0" w:space="0" w:color="auto"/>
      </w:divBdr>
    </w:div>
    <w:div w:id="1828858697">
      <w:bodyDiv w:val="1"/>
      <w:marLeft w:val="0"/>
      <w:marRight w:val="0"/>
      <w:marTop w:val="0"/>
      <w:marBottom w:val="0"/>
      <w:divBdr>
        <w:top w:val="none" w:sz="0" w:space="0" w:color="auto"/>
        <w:left w:val="none" w:sz="0" w:space="0" w:color="auto"/>
        <w:bottom w:val="none" w:sz="0" w:space="0" w:color="auto"/>
        <w:right w:val="none" w:sz="0" w:space="0" w:color="auto"/>
      </w:divBdr>
      <w:divsChild>
        <w:div w:id="1058548305">
          <w:marLeft w:val="0"/>
          <w:marRight w:val="0"/>
          <w:marTop w:val="0"/>
          <w:marBottom w:val="0"/>
          <w:divBdr>
            <w:top w:val="none" w:sz="0" w:space="0" w:color="auto"/>
            <w:left w:val="none" w:sz="0" w:space="0" w:color="auto"/>
            <w:bottom w:val="none" w:sz="0" w:space="0" w:color="auto"/>
            <w:right w:val="none" w:sz="0" w:space="0" w:color="auto"/>
          </w:divBdr>
        </w:div>
      </w:divsChild>
    </w:div>
    <w:div w:id="1999916992">
      <w:bodyDiv w:val="1"/>
      <w:marLeft w:val="0"/>
      <w:marRight w:val="0"/>
      <w:marTop w:val="0"/>
      <w:marBottom w:val="0"/>
      <w:divBdr>
        <w:top w:val="none" w:sz="0" w:space="0" w:color="auto"/>
        <w:left w:val="none" w:sz="0" w:space="0" w:color="auto"/>
        <w:bottom w:val="none" w:sz="0" w:space="0" w:color="auto"/>
        <w:right w:val="none" w:sz="0" w:space="0" w:color="auto"/>
      </w:divBdr>
    </w:div>
    <w:div w:id="2081706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4.wdp"/><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4.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microsoft.com/office/2007/relationships/hdphoto" Target="media/hdphoto6.wdp"/><Relationship Id="rId27" Type="http://schemas.microsoft.com/office/2007/relationships/hdphoto" Target="media/hdphoto7.wdp"/><Relationship Id="rId30" Type="http://schemas.openxmlformats.org/officeDocument/2006/relationships/image" Target="media/image15.jpeg"/><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69694-D131-4BD5-B530-B8A6E7652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6</Pages>
  <Words>488</Words>
  <Characters>2788</Characters>
  <Application>Microsoft Office Word</Application>
  <DocSecurity>0</DocSecurity>
  <Lines>23</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KD</dc:creator>
  <cp:keywords/>
  <dc:description/>
  <cp:lastModifiedBy>Kunio</cp:lastModifiedBy>
  <cp:revision>8</cp:revision>
  <cp:lastPrinted>2022-12-05T01:39:00Z</cp:lastPrinted>
  <dcterms:created xsi:type="dcterms:W3CDTF">2022-12-13T17:58:00Z</dcterms:created>
  <dcterms:modified xsi:type="dcterms:W3CDTF">2022-12-13T22:27:00Z</dcterms:modified>
</cp:coreProperties>
</file>