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6BAE4CAF" w:rsidR="00DB5072" w:rsidRDefault="00F53CC8" w:rsidP="008D5CFA">
      <w:pPr>
        <w:pStyle w:val="a9"/>
        <w:rPr>
          <w:rFonts w:asciiTheme="majorEastAsia" w:eastAsiaTheme="majorEastAsia" w:hAnsiTheme="majorEastAsia"/>
          <w:sz w:val="24"/>
          <w:szCs w:val="24"/>
        </w:rPr>
      </w:pPr>
      <w:bookmarkStart w:id="0" w:name="_Hlk109784393"/>
      <w:bookmarkStart w:id="1" w:name="_Hlk72295639"/>
      <w:bookmarkStart w:id="2" w:name="_Hlk71944437"/>
      <w:bookmarkStart w:id="3" w:name="_Hlk71864212"/>
      <w:bookmarkStart w:id="4" w:name="_Hlk69796658"/>
      <w:bookmarkStart w:id="5" w:name="_Hlk69347494"/>
      <w:bookmarkStart w:id="6" w:name="_Hlk68312183"/>
      <w:bookmarkStart w:id="7" w:name="_Hlk67713880"/>
      <w:bookmarkStart w:id="8" w:name="_Hlk67115294"/>
      <w:bookmarkStart w:id="9" w:name="_Hlk66241528"/>
      <w:bookmarkStart w:id="10" w:name="_Hlk65987559"/>
      <w:bookmarkStart w:id="11" w:name="_Hlk65732679"/>
      <w:bookmarkStart w:id="12" w:name="_Hlk64440159"/>
      <w:bookmarkStart w:id="13" w:name="_Hlk64258142"/>
      <w:bookmarkStart w:id="14" w:name="_Hlk64087558"/>
      <w:bookmarkStart w:id="15" w:name="_Hlk62697324"/>
      <w:bookmarkStart w:id="16" w:name="_Hlk62625097"/>
      <w:bookmarkStart w:id="17" w:name="_Hlk62350363"/>
      <w:bookmarkStart w:id="18" w:name="_Hlk62021958"/>
      <w:bookmarkEnd w:id="0"/>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w:t>
      </w:r>
      <w:r w:rsidR="00BC016A">
        <w:rPr>
          <w:rFonts w:asciiTheme="majorEastAsia" w:eastAsiaTheme="majorEastAsia" w:hAnsiTheme="majorEastAsia" w:hint="eastAsia"/>
          <w:sz w:val="24"/>
          <w:szCs w:val="24"/>
        </w:rPr>
        <w:t>6</w:t>
      </w:r>
      <w:r w:rsidRPr="008D5CFA">
        <w:rPr>
          <w:rFonts w:asciiTheme="majorEastAsia" w:eastAsiaTheme="majorEastAsia" w:hAnsiTheme="majorEastAsia" w:hint="eastAsia"/>
          <w:sz w:val="24"/>
          <w:szCs w:val="24"/>
        </w:rPr>
        <w:t>報「</w:t>
      </w:r>
      <w:r w:rsidR="00BC016A">
        <w:rPr>
          <w:rFonts w:asciiTheme="majorEastAsia" w:eastAsiaTheme="majorEastAsia" w:hAnsiTheme="majorEastAsia" w:hint="eastAsia"/>
          <w:sz w:val="24"/>
          <w:szCs w:val="24"/>
        </w:rPr>
        <w:t>南アフリカ</w:t>
      </w:r>
      <w:r w:rsidR="003611E3">
        <w:rPr>
          <w:rFonts w:asciiTheme="majorEastAsia" w:eastAsiaTheme="majorEastAsia" w:hAnsiTheme="majorEastAsia" w:hint="eastAsia"/>
          <w:sz w:val="24"/>
          <w:szCs w:val="24"/>
        </w:rPr>
        <w:t>の</w:t>
      </w:r>
      <w:r w:rsidR="002B3F4B">
        <w:rPr>
          <w:rFonts w:asciiTheme="majorEastAsia" w:eastAsiaTheme="majorEastAsia" w:hAnsiTheme="majorEastAsia" w:hint="eastAsia"/>
          <w:sz w:val="24"/>
          <w:szCs w:val="24"/>
        </w:rPr>
        <w:t>自然</w:t>
      </w:r>
      <w:r w:rsidR="003611E3">
        <w:rPr>
          <w:rFonts w:asciiTheme="majorEastAsia" w:eastAsiaTheme="majorEastAsia" w:hAnsiTheme="majorEastAsia" w:hint="eastAsia"/>
          <w:sz w:val="24"/>
          <w:szCs w:val="24"/>
        </w:rPr>
        <w:t>と</w:t>
      </w:r>
      <w:r w:rsidR="002B3F4B">
        <w:rPr>
          <w:rFonts w:asciiTheme="majorEastAsia" w:eastAsiaTheme="majorEastAsia" w:hAnsiTheme="majorEastAsia" w:hint="eastAsia"/>
          <w:sz w:val="24"/>
          <w:szCs w:val="24"/>
        </w:rPr>
        <w:t>動物</w:t>
      </w:r>
      <w:r w:rsidRPr="008D5CFA">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9918FE">
        <w:rPr>
          <w:rFonts w:asciiTheme="majorEastAsia" w:eastAsiaTheme="majorEastAsia" w:hAnsiTheme="majorEastAsia" w:hint="eastAsia"/>
          <w:sz w:val="24"/>
          <w:szCs w:val="24"/>
        </w:rPr>
        <w:t>7</w:t>
      </w:r>
      <w:r w:rsidRPr="008D5CFA">
        <w:rPr>
          <w:rFonts w:asciiTheme="majorEastAsia" w:eastAsiaTheme="majorEastAsia" w:hAnsiTheme="majorEastAsia" w:hint="eastAsia"/>
          <w:sz w:val="24"/>
          <w:szCs w:val="24"/>
        </w:rPr>
        <w:t>月</w:t>
      </w:r>
      <w:r w:rsidR="0089539C">
        <w:rPr>
          <w:rFonts w:asciiTheme="majorEastAsia" w:eastAsiaTheme="majorEastAsia" w:hAnsiTheme="majorEastAsia" w:hint="eastAsia"/>
          <w:sz w:val="24"/>
          <w:szCs w:val="24"/>
        </w:rPr>
        <w:t>30</w:t>
      </w:r>
      <w:r w:rsidRPr="008D5CFA">
        <w:rPr>
          <w:rFonts w:asciiTheme="majorEastAsia" w:eastAsiaTheme="majorEastAsia" w:hAnsiTheme="majorEastAsia" w:hint="eastAsia"/>
          <w:sz w:val="24"/>
          <w:szCs w:val="24"/>
        </w:rPr>
        <w:t>日（</w:t>
      </w:r>
      <w:r w:rsidR="0089539C">
        <w:rPr>
          <w:rFonts w:asciiTheme="majorEastAsia" w:eastAsiaTheme="majorEastAsia" w:hAnsiTheme="majorEastAsia" w:hint="eastAsia"/>
          <w:sz w:val="24"/>
          <w:szCs w:val="24"/>
        </w:rPr>
        <w:t>土</w:t>
      </w:r>
      <w:r w:rsidRPr="008D5CFA">
        <w:rPr>
          <w:rFonts w:asciiTheme="majorEastAsia" w:eastAsiaTheme="majorEastAsia" w:hAnsiTheme="majorEastAsia" w:hint="eastAsia"/>
          <w:sz w:val="24"/>
          <w:szCs w:val="24"/>
        </w:rPr>
        <w:t>）</w:t>
      </w:r>
    </w:p>
    <w:p w14:paraId="2881127C" w14:textId="77777777" w:rsidR="00B567C6" w:rsidRDefault="00B567C6" w:rsidP="008D5CFA">
      <w:pPr>
        <w:pStyle w:val="a9"/>
        <w:rPr>
          <w:rFonts w:asciiTheme="majorEastAsia" w:eastAsiaTheme="majorEastAsia" w:hAnsiTheme="majorEastAsia"/>
          <w:sz w:val="24"/>
          <w:szCs w:val="24"/>
        </w:rPr>
      </w:pPr>
    </w:p>
    <w:p w14:paraId="7985A421" w14:textId="27A8DE01" w:rsidR="000F2810" w:rsidRDefault="00584372" w:rsidP="00FD099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E75655">
        <w:rPr>
          <w:rFonts w:asciiTheme="majorEastAsia" w:eastAsiaTheme="majorEastAsia" w:hAnsiTheme="majorEastAsia" w:hint="eastAsia"/>
          <w:sz w:val="24"/>
          <w:szCs w:val="24"/>
        </w:rPr>
        <w:t xml:space="preserve">　私は中学3年</w:t>
      </w:r>
      <w:r w:rsidR="0059256E">
        <w:rPr>
          <w:rFonts w:asciiTheme="majorEastAsia" w:eastAsiaTheme="majorEastAsia" w:hAnsiTheme="majorEastAsia" w:hint="eastAsia"/>
          <w:sz w:val="24"/>
          <w:szCs w:val="24"/>
        </w:rPr>
        <w:t>の時に</w:t>
      </w:r>
      <w:r w:rsidR="00E75655">
        <w:rPr>
          <w:rFonts w:asciiTheme="majorEastAsia" w:eastAsiaTheme="majorEastAsia" w:hAnsiTheme="majorEastAsia" w:hint="eastAsia"/>
          <w:sz w:val="24"/>
          <w:szCs w:val="24"/>
        </w:rPr>
        <w:t>大阪府の箕面中学校に</w:t>
      </w:r>
      <w:r w:rsidR="00FB4568">
        <w:rPr>
          <w:rFonts w:asciiTheme="majorEastAsia" w:eastAsiaTheme="majorEastAsia" w:hAnsiTheme="majorEastAsia" w:hint="eastAsia"/>
          <w:sz w:val="24"/>
          <w:szCs w:val="24"/>
        </w:rPr>
        <w:t>在籍</w:t>
      </w:r>
      <w:r w:rsidR="00E75655">
        <w:rPr>
          <w:rFonts w:asciiTheme="majorEastAsia" w:eastAsiaTheme="majorEastAsia" w:hAnsiTheme="majorEastAsia" w:hint="eastAsia"/>
          <w:sz w:val="24"/>
          <w:szCs w:val="24"/>
        </w:rPr>
        <w:t>し、修学旅行で四国の屋島と</w:t>
      </w:r>
      <w:r w:rsidR="00CC247C">
        <w:rPr>
          <w:rFonts w:asciiTheme="majorEastAsia" w:eastAsiaTheme="majorEastAsia" w:hAnsiTheme="majorEastAsia" w:hint="eastAsia"/>
          <w:sz w:val="24"/>
          <w:szCs w:val="24"/>
        </w:rPr>
        <w:t>金比羅宮</w:t>
      </w:r>
      <w:r w:rsidR="00E75655">
        <w:rPr>
          <w:rFonts w:asciiTheme="majorEastAsia" w:eastAsiaTheme="majorEastAsia" w:hAnsiTheme="majorEastAsia" w:hint="eastAsia"/>
          <w:sz w:val="24"/>
          <w:szCs w:val="24"/>
        </w:rPr>
        <w:t>を訪ねたのを記憶しています。その時</w:t>
      </w:r>
      <w:r w:rsidR="005E659A">
        <w:rPr>
          <w:rFonts w:asciiTheme="majorEastAsia" w:eastAsiaTheme="majorEastAsia" w:hAnsiTheme="majorEastAsia" w:hint="eastAsia"/>
          <w:sz w:val="24"/>
          <w:szCs w:val="24"/>
        </w:rPr>
        <w:t>、</w:t>
      </w:r>
      <w:r w:rsidR="00E75655">
        <w:rPr>
          <w:rFonts w:asciiTheme="majorEastAsia" w:eastAsiaTheme="majorEastAsia" w:hAnsiTheme="majorEastAsia" w:hint="eastAsia"/>
          <w:sz w:val="24"/>
          <w:szCs w:val="24"/>
        </w:rPr>
        <w:t>屋島と同じ構造の平らな山で</w:t>
      </w:r>
      <w:r w:rsidR="00B102E9">
        <w:rPr>
          <w:rFonts w:asciiTheme="majorEastAsia" w:eastAsiaTheme="majorEastAsia" w:hAnsiTheme="majorEastAsia" w:hint="eastAsia"/>
          <w:sz w:val="24"/>
          <w:szCs w:val="24"/>
        </w:rPr>
        <w:t>、</w:t>
      </w:r>
      <w:r w:rsidR="00E75655">
        <w:rPr>
          <w:rFonts w:asciiTheme="majorEastAsia" w:eastAsiaTheme="majorEastAsia" w:hAnsiTheme="majorEastAsia" w:hint="eastAsia"/>
          <w:sz w:val="24"/>
          <w:szCs w:val="24"/>
        </w:rPr>
        <w:t>世界</w:t>
      </w:r>
      <w:r w:rsidR="00381902">
        <w:rPr>
          <w:rFonts w:asciiTheme="majorEastAsia" w:eastAsiaTheme="majorEastAsia" w:hAnsiTheme="majorEastAsia" w:hint="eastAsia"/>
          <w:sz w:val="24"/>
          <w:szCs w:val="24"/>
        </w:rPr>
        <w:t>で</w:t>
      </w:r>
      <w:r w:rsidR="00B102E9">
        <w:rPr>
          <w:rFonts w:asciiTheme="majorEastAsia" w:eastAsiaTheme="majorEastAsia" w:hAnsiTheme="majorEastAsia" w:hint="eastAsia"/>
          <w:sz w:val="24"/>
          <w:szCs w:val="24"/>
        </w:rPr>
        <w:t>一番</w:t>
      </w:r>
      <w:r w:rsidR="00E75655">
        <w:rPr>
          <w:rFonts w:asciiTheme="majorEastAsia" w:eastAsiaTheme="majorEastAsia" w:hAnsiTheme="majorEastAsia" w:hint="eastAsia"/>
          <w:sz w:val="24"/>
          <w:szCs w:val="24"/>
        </w:rPr>
        <w:t>有名なのは南アフリカの</w:t>
      </w:r>
      <w:r w:rsidR="00CC247C">
        <w:rPr>
          <w:rFonts w:asciiTheme="majorEastAsia" w:eastAsiaTheme="majorEastAsia" w:hAnsiTheme="majorEastAsia" w:hint="eastAsia"/>
          <w:sz w:val="24"/>
          <w:szCs w:val="24"/>
        </w:rPr>
        <w:t>巨大な</w:t>
      </w:r>
      <w:r w:rsidR="00B102E9">
        <w:rPr>
          <w:rFonts w:asciiTheme="majorEastAsia" w:eastAsiaTheme="majorEastAsia" w:hAnsiTheme="majorEastAsia" w:hint="eastAsia"/>
          <w:sz w:val="24"/>
          <w:szCs w:val="24"/>
        </w:rPr>
        <w:t>テーブル・マウンテ</w:t>
      </w:r>
      <w:r w:rsidR="00610DC4">
        <w:rPr>
          <w:rFonts w:asciiTheme="majorEastAsia" w:eastAsiaTheme="majorEastAsia" w:hAnsiTheme="majorEastAsia" w:hint="eastAsia"/>
          <w:sz w:val="24"/>
          <w:szCs w:val="24"/>
        </w:rPr>
        <w:t>ィ</w:t>
      </w:r>
      <w:r w:rsidR="00B102E9">
        <w:rPr>
          <w:rFonts w:asciiTheme="majorEastAsia" w:eastAsiaTheme="majorEastAsia" w:hAnsiTheme="majorEastAsia" w:hint="eastAsia"/>
          <w:sz w:val="24"/>
          <w:szCs w:val="24"/>
        </w:rPr>
        <w:t>ンだと教えられました。その</w:t>
      </w:r>
      <w:r w:rsidR="00B44A1F">
        <w:rPr>
          <w:rFonts w:asciiTheme="majorEastAsia" w:eastAsiaTheme="majorEastAsia" w:hAnsiTheme="majorEastAsia" w:hint="eastAsia"/>
          <w:sz w:val="24"/>
          <w:szCs w:val="24"/>
        </w:rPr>
        <w:t>印象</w:t>
      </w:r>
      <w:r w:rsidR="00877E7D">
        <w:rPr>
          <w:rFonts w:asciiTheme="majorEastAsia" w:eastAsiaTheme="majorEastAsia" w:hAnsiTheme="majorEastAsia" w:hint="eastAsia"/>
          <w:sz w:val="24"/>
          <w:szCs w:val="24"/>
        </w:rPr>
        <w:t>は強烈で</w:t>
      </w:r>
      <w:r w:rsidR="00B102E9">
        <w:rPr>
          <w:rFonts w:asciiTheme="majorEastAsia" w:eastAsiaTheme="majorEastAsia" w:hAnsiTheme="majorEastAsia" w:hint="eastAsia"/>
          <w:sz w:val="24"/>
          <w:szCs w:val="24"/>
        </w:rPr>
        <w:t>忘れることはありませんでした</w:t>
      </w:r>
      <w:r w:rsidR="00381902">
        <w:rPr>
          <w:rFonts w:asciiTheme="majorEastAsia" w:eastAsiaTheme="majorEastAsia" w:hAnsiTheme="majorEastAsia" w:hint="eastAsia"/>
          <w:sz w:val="24"/>
          <w:szCs w:val="24"/>
        </w:rPr>
        <w:t>が</w:t>
      </w:r>
      <w:r w:rsidR="00B102E9">
        <w:rPr>
          <w:rFonts w:asciiTheme="majorEastAsia" w:eastAsiaTheme="majorEastAsia" w:hAnsiTheme="majorEastAsia" w:hint="eastAsia"/>
          <w:sz w:val="24"/>
          <w:szCs w:val="24"/>
        </w:rPr>
        <w:t>、</w:t>
      </w:r>
      <w:r w:rsidR="00172EC4">
        <w:rPr>
          <w:rFonts w:asciiTheme="majorEastAsia" w:eastAsiaTheme="majorEastAsia" w:hAnsiTheme="majorEastAsia" w:hint="eastAsia"/>
          <w:sz w:val="24"/>
          <w:szCs w:val="24"/>
        </w:rPr>
        <w:t>「</w:t>
      </w:r>
      <w:r w:rsidR="00B102E9">
        <w:rPr>
          <w:rFonts w:asciiTheme="majorEastAsia" w:eastAsiaTheme="majorEastAsia" w:hAnsiTheme="majorEastAsia" w:hint="eastAsia"/>
          <w:sz w:val="24"/>
          <w:szCs w:val="24"/>
        </w:rPr>
        <w:t>一度見てみたい</w:t>
      </w:r>
      <w:r w:rsidR="00172EC4">
        <w:rPr>
          <w:rFonts w:asciiTheme="majorEastAsia" w:eastAsiaTheme="majorEastAsia" w:hAnsiTheme="majorEastAsia" w:hint="eastAsia"/>
          <w:sz w:val="24"/>
          <w:szCs w:val="24"/>
        </w:rPr>
        <w:t>」</w:t>
      </w:r>
      <w:r w:rsidR="00B102E9">
        <w:rPr>
          <w:rFonts w:asciiTheme="majorEastAsia" w:eastAsiaTheme="majorEastAsia" w:hAnsiTheme="majorEastAsia" w:hint="eastAsia"/>
          <w:sz w:val="24"/>
          <w:szCs w:val="24"/>
        </w:rPr>
        <w:t>との好奇心</w:t>
      </w:r>
      <w:r w:rsidR="00927B51">
        <w:rPr>
          <w:rFonts w:asciiTheme="majorEastAsia" w:eastAsiaTheme="majorEastAsia" w:hAnsiTheme="majorEastAsia" w:hint="eastAsia"/>
          <w:sz w:val="24"/>
          <w:szCs w:val="24"/>
        </w:rPr>
        <w:t>は</w:t>
      </w:r>
      <w:r w:rsidR="00B102E9">
        <w:rPr>
          <w:rFonts w:asciiTheme="majorEastAsia" w:eastAsiaTheme="majorEastAsia" w:hAnsiTheme="majorEastAsia" w:hint="eastAsia"/>
          <w:sz w:val="24"/>
          <w:szCs w:val="24"/>
        </w:rPr>
        <w:t>ズーッと潜在してい</w:t>
      </w:r>
      <w:r w:rsidR="006244D9">
        <w:rPr>
          <w:rFonts w:asciiTheme="majorEastAsia" w:eastAsiaTheme="majorEastAsia" w:hAnsiTheme="majorEastAsia" w:hint="eastAsia"/>
          <w:sz w:val="24"/>
          <w:szCs w:val="24"/>
        </w:rPr>
        <w:t>ました</w:t>
      </w:r>
      <w:r w:rsidR="00B102E9">
        <w:rPr>
          <w:rFonts w:asciiTheme="majorEastAsia" w:eastAsiaTheme="majorEastAsia" w:hAnsiTheme="majorEastAsia" w:hint="eastAsia"/>
          <w:sz w:val="24"/>
          <w:szCs w:val="24"/>
        </w:rPr>
        <w:t>。</w:t>
      </w:r>
    </w:p>
    <w:p w14:paraId="0B6C84D5" w14:textId="7A36811F" w:rsidR="00E4723D" w:rsidRDefault="00381902" w:rsidP="000F2810">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南アフリカの</w:t>
      </w:r>
      <w:r w:rsidR="000F2810">
        <w:rPr>
          <w:rFonts w:asciiTheme="majorEastAsia" w:eastAsiaTheme="majorEastAsia" w:hAnsiTheme="majorEastAsia" w:hint="eastAsia"/>
          <w:sz w:val="24"/>
          <w:szCs w:val="24"/>
        </w:rPr>
        <w:t>ケープタウンで</w:t>
      </w:r>
      <w:r w:rsidR="0019266D">
        <w:rPr>
          <w:rFonts w:asciiTheme="majorEastAsia" w:eastAsiaTheme="majorEastAsia" w:hAnsiTheme="majorEastAsia" w:hint="eastAsia"/>
          <w:sz w:val="24"/>
          <w:szCs w:val="24"/>
        </w:rPr>
        <w:t>は2000年にICRU委員会が</w:t>
      </w:r>
      <w:r w:rsidR="000F2810">
        <w:rPr>
          <w:rFonts w:asciiTheme="majorEastAsia" w:eastAsiaTheme="majorEastAsia" w:hAnsiTheme="majorEastAsia" w:hint="eastAsia"/>
          <w:sz w:val="24"/>
          <w:szCs w:val="24"/>
        </w:rPr>
        <w:t>開催され</w:t>
      </w:r>
      <w:r w:rsidR="00875E9A">
        <w:rPr>
          <w:rFonts w:asciiTheme="majorEastAsia" w:eastAsiaTheme="majorEastAsia" w:hAnsiTheme="majorEastAsia" w:hint="eastAsia"/>
          <w:sz w:val="24"/>
          <w:szCs w:val="24"/>
        </w:rPr>
        <w:t>、</w:t>
      </w:r>
      <w:r w:rsidR="000F2810">
        <w:rPr>
          <w:rFonts w:asciiTheme="majorEastAsia" w:eastAsiaTheme="majorEastAsia" w:hAnsiTheme="majorEastAsia" w:hint="eastAsia"/>
          <w:sz w:val="24"/>
          <w:szCs w:val="24"/>
        </w:rPr>
        <w:t>家族と一緒に参加する事</w:t>
      </w:r>
      <w:r w:rsidR="00037452">
        <w:rPr>
          <w:rFonts w:asciiTheme="majorEastAsia" w:eastAsiaTheme="majorEastAsia" w:hAnsiTheme="majorEastAsia" w:hint="eastAsia"/>
          <w:sz w:val="24"/>
          <w:szCs w:val="24"/>
        </w:rPr>
        <w:t>を</w:t>
      </w:r>
      <w:r w:rsidR="000F2810">
        <w:rPr>
          <w:rFonts w:asciiTheme="majorEastAsia" w:eastAsiaTheme="majorEastAsia" w:hAnsiTheme="majorEastAsia" w:hint="eastAsia"/>
          <w:sz w:val="24"/>
          <w:szCs w:val="24"/>
        </w:rPr>
        <w:t>決めました。この会</w:t>
      </w:r>
      <w:r w:rsidR="0059256E">
        <w:rPr>
          <w:rFonts w:asciiTheme="majorEastAsia" w:eastAsiaTheme="majorEastAsia" w:hAnsiTheme="majorEastAsia" w:hint="eastAsia"/>
          <w:sz w:val="24"/>
          <w:szCs w:val="24"/>
        </w:rPr>
        <w:t>議</w:t>
      </w:r>
      <w:r w:rsidR="000F2810">
        <w:rPr>
          <w:rFonts w:asciiTheme="majorEastAsia" w:eastAsiaTheme="majorEastAsia" w:hAnsiTheme="majorEastAsia" w:hint="eastAsia"/>
          <w:sz w:val="24"/>
          <w:szCs w:val="24"/>
        </w:rPr>
        <w:t>には、シカゴ大学のカール・バイボーニイや</w:t>
      </w:r>
      <w:r w:rsidR="00F83B9A">
        <w:rPr>
          <w:rFonts w:asciiTheme="majorEastAsia" w:eastAsiaTheme="majorEastAsia" w:hAnsiTheme="majorEastAsia" w:hint="eastAsia"/>
          <w:sz w:val="24"/>
          <w:szCs w:val="24"/>
        </w:rPr>
        <w:t>アルゴンヌ研究所の</w:t>
      </w:r>
      <w:r w:rsidR="000F2810">
        <w:rPr>
          <w:rFonts w:asciiTheme="majorEastAsia" w:eastAsiaTheme="majorEastAsia" w:hAnsiTheme="majorEastAsia" w:hint="eastAsia"/>
          <w:sz w:val="24"/>
          <w:szCs w:val="24"/>
        </w:rPr>
        <w:t>井口道生先生も出席し</w:t>
      </w:r>
      <w:r w:rsidR="005B5038">
        <w:rPr>
          <w:rFonts w:asciiTheme="majorEastAsia" w:eastAsiaTheme="majorEastAsia" w:hAnsiTheme="majorEastAsia" w:hint="eastAsia"/>
          <w:sz w:val="24"/>
          <w:szCs w:val="24"/>
        </w:rPr>
        <w:t>、胸部写真</w:t>
      </w:r>
      <w:r w:rsidR="0085370A">
        <w:rPr>
          <w:rFonts w:asciiTheme="majorEastAsia" w:eastAsiaTheme="majorEastAsia" w:hAnsiTheme="majorEastAsia" w:hint="eastAsia"/>
          <w:sz w:val="24"/>
          <w:szCs w:val="24"/>
        </w:rPr>
        <w:t>（ICRUレポートNo.70,2003</w:t>
      </w:r>
      <w:r w:rsidR="00DB28DB">
        <w:rPr>
          <w:rFonts w:asciiTheme="majorEastAsia" w:eastAsiaTheme="majorEastAsia" w:hAnsiTheme="majorEastAsia" w:hint="eastAsia"/>
          <w:sz w:val="24"/>
          <w:szCs w:val="24"/>
        </w:rPr>
        <w:t>：日本語翻訳、胸部X線写真</w:t>
      </w:r>
      <w:r w:rsidR="003108CC">
        <w:rPr>
          <w:rFonts w:asciiTheme="majorEastAsia" w:eastAsiaTheme="majorEastAsia" w:hAnsiTheme="majorEastAsia" w:hint="eastAsia"/>
          <w:sz w:val="24"/>
          <w:szCs w:val="24"/>
        </w:rPr>
        <w:t>の画質、日本放射線技術学会出版</w:t>
      </w:r>
      <w:r w:rsidR="0085370A">
        <w:rPr>
          <w:rFonts w:asciiTheme="majorEastAsia" w:eastAsiaTheme="majorEastAsia" w:hAnsiTheme="majorEastAsia" w:hint="eastAsia"/>
          <w:sz w:val="24"/>
          <w:szCs w:val="24"/>
        </w:rPr>
        <w:t>）</w:t>
      </w:r>
      <w:r w:rsidR="005B5038">
        <w:rPr>
          <w:rFonts w:asciiTheme="majorEastAsia" w:eastAsiaTheme="majorEastAsia" w:hAnsiTheme="majorEastAsia" w:hint="eastAsia"/>
          <w:sz w:val="24"/>
          <w:szCs w:val="24"/>
        </w:rPr>
        <w:t>が主テーマ</w:t>
      </w:r>
      <w:r w:rsidR="00F83B9A">
        <w:rPr>
          <w:rFonts w:asciiTheme="majorEastAsia" w:eastAsiaTheme="majorEastAsia" w:hAnsiTheme="majorEastAsia" w:hint="eastAsia"/>
          <w:sz w:val="24"/>
          <w:szCs w:val="24"/>
        </w:rPr>
        <w:t>の一つ</w:t>
      </w:r>
      <w:r w:rsidR="005B5038">
        <w:rPr>
          <w:rFonts w:asciiTheme="majorEastAsia" w:eastAsiaTheme="majorEastAsia" w:hAnsiTheme="majorEastAsia" w:hint="eastAsia"/>
          <w:sz w:val="24"/>
          <w:szCs w:val="24"/>
        </w:rPr>
        <w:t>で</w:t>
      </w:r>
      <w:r w:rsidR="000F2810">
        <w:rPr>
          <w:rFonts w:asciiTheme="majorEastAsia" w:eastAsiaTheme="majorEastAsia" w:hAnsiTheme="majorEastAsia" w:hint="eastAsia"/>
          <w:sz w:val="24"/>
          <w:szCs w:val="24"/>
        </w:rPr>
        <w:t>した。</w:t>
      </w:r>
      <w:r w:rsidR="005B5038">
        <w:rPr>
          <w:rFonts w:asciiTheme="majorEastAsia" w:eastAsiaTheme="majorEastAsia" w:hAnsiTheme="majorEastAsia" w:hint="eastAsia"/>
          <w:sz w:val="24"/>
          <w:szCs w:val="24"/>
        </w:rPr>
        <w:t>南アフリカに関する</w:t>
      </w:r>
      <w:r w:rsidR="00037452">
        <w:rPr>
          <w:rFonts w:asciiTheme="majorEastAsia" w:eastAsiaTheme="majorEastAsia" w:hAnsiTheme="majorEastAsia" w:hint="eastAsia"/>
          <w:sz w:val="24"/>
          <w:szCs w:val="24"/>
        </w:rPr>
        <w:t>以下の</w:t>
      </w:r>
      <w:r w:rsidR="00172EC4">
        <w:rPr>
          <w:rFonts w:asciiTheme="majorEastAsia" w:eastAsiaTheme="majorEastAsia" w:hAnsiTheme="majorEastAsia" w:hint="eastAsia"/>
          <w:sz w:val="24"/>
          <w:szCs w:val="24"/>
        </w:rPr>
        <w:t>私の</w:t>
      </w:r>
      <w:r w:rsidR="005B5038">
        <w:rPr>
          <w:rFonts w:asciiTheme="majorEastAsia" w:eastAsiaTheme="majorEastAsia" w:hAnsiTheme="majorEastAsia" w:hint="eastAsia"/>
          <w:sz w:val="24"/>
          <w:szCs w:val="24"/>
        </w:rPr>
        <w:t>記事</w:t>
      </w:r>
      <w:r w:rsidR="00F1422C">
        <w:rPr>
          <w:rFonts w:asciiTheme="majorEastAsia" w:eastAsiaTheme="majorEastAsia" w:hAnsiTheme="majorEastAsia" w:hint="eastAsia"/>
          <w:sz w:val="24"/>
          <w:szCs w:val="24"/>
        </w:rPr>
        <w:t>の内容</w:t>
      </w:r>
      <w:r w:rsidR="005B5038">
        <w:rPr>
          <w:rFonts w:asciiTheme="majorEastAsia" w:eastAsiaTheme="majorEastAsia" w:hAnsiTheme="majorEastAsia" w:hint="eastAsia"/>
          <w:sz w:val="24"/>
          <w:szCs w:val="24"/>
        </w:rPr>
        <w:t>は</w:t>
      </w:r>
      <w:r w:rsidR="00DA41D7">
        <w:rPr>
          <w:rFonts w:asciiTheme="majorEastAsia" w:eastAsiaTheme="majorEastAsia" w:hAnsiTheme="majorEastAsia" w:hint="eastAsia"/>
          <w:sz w:val="24"/>
          <w:szCs w:val="24"/>
        </w:rPr>
        <w:t>、</w:t>
      </w:r>
      <w:r w:rsidR="002D1790">
        <w:rPr>
          <w:rFonts w:asciiTheme="majorEastAsia" w:eastAsiaTheme="majorEastAsia" w:hAnsiTheme="majorEastAsia" w:hint="eastAsia"/>
          <w:sz w:val="24"/>
          <w:szCs w:val="24"/>
        </w:rPr>
        <w:t>主として</w:t>
      </w:r>
      <w:r w:rsidR="00CC247C">
        <w:rPr>
          <w:rFonts w:asciiTheme="majorEastAsia" w:eastAsiaTheme="majorEastAsia" w:hAnsiTheme="majorEastAsia" w:hint="eastAsia"/>
          <w:sz w:val="24"/>
          <w:szCs w:val="24"/>
        </w:rPr>
        <w:t>歴史や</w:t>
      </w:r>
      <w:r w:rsidR="00DA41D7">
        <w:rPr>
          <w:rFonts w:asciiTheme="majorEastAsia" w:eastAsiaTheme="majorEastAsia" w:hAnsiTheme="majorEastAsia" w:hint="eastAsia"/>
          <w:sz w:val="24"/>
          <w:szCs w:val="24"/>
        </w:rPr>
        <w:t>自然と環境に関するものですので</w:t>
      </w:r>
      <w:r w:rsidR="005B5038">
        <w:rPr>
          <w:rFonts w:asciiTheme="majorEastAsia" w:eastAsiaTheme="majorEastAsia" w:hAnsiTheme="majorEastAsia" w:hint="eastAsia"/>
          <w:sz w:val="24"/>
          <w:szCs w:val="24"/>
        </w:rPr>
        <w:t>、現在</w:t>
      </w:r>
      <w:r w:rsidR="00927B51">
        <w:rPr>
          <w:rFonts w:asciiTheme="majorEastAsia" w:eastAsiaTheme="majorEastAsia" w:hAnsiTheme="majorEastAsia" w:hint="eastAsia"/>
          <w:sz w:val="24"/>
          <w:szCs w:val="24"/>
        </w:rPr>
        <w:t>に</w:t>
      </w:r>
      <w:r w:rsidR="00D24AAB">
        <w:rPr>
          <w:rFonts w:asciiTheme="majorEastAsia" w:eastAsiaTheme="majorEastAsia" w:hAnsiTheme="majorEastAsia" w:hint="eastAsia"/>
          <w:sz w:val="24"/>
          <w:szCs w:val="24"/>
        </w:rPr>
        <w:t>も当てはまると</w:t>
      </w:r>
      <w:r w:rsidR="000E2989">
        <w:rPr>
          <w:rFonts w:asciiTheme="majorEastAsia" w:eastAsiaTheme="majorEastAsia" w:hAnsiTheme="majorEastAsia" w:hint="eastAsia"/>
          <w:sz w:val="24"/>
          <w:szCs w:val="24"/>
        </w:rPr>
        <w:t>思って</w:t>
      </w:r>
      <w:r w:rsidR="005B5038">
        <w:rPr>
          <w:rFonts w:asciiTheme="majorEastAsia" w:eastAsiaTheme="majorEastAsia" w:hAnsiTheme="majorEastAsia" w:hint="eastAsia"/>
          <w:sz w:val="24"/>
          <w:szCs w:val="24"/>
        </w:rPr>
        <w:t>います。</w:t>
      </w:r>
    </w:p>
    <w:p w14:paraId="4245153D" w14:textId="077ECA76" w:rsidR="00D053AE" w:rsidRDefault="00567CE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C97B99">
        <w:rPr>
          <w:rFonts w:asciiTheme="majorEastAsia" w:eastAsiaTheme="majorEastAsia" w:hAnsiTheme="majorEastAsia" w:hint="eastAsia"/>
          <w:sz w:val="24"/>
          <w:szCs w:val="24"/>
        </w:rPr>
        <w:t>南アフリカは、ヨーロッパ</w:t>
      </w:r>
      <w:r w:rsidR="002B7CDF">
        <w:rPr>
          <w:rFonts w:asciiTheme="majorEastAsia" w:eastAsiaTheme="majorEastAsia" w:hAnsiTheme="majorEastAsia" w:hint="eastAsia"/>
          <w:sz w:val="24"/>
          <w:szCs w:val="24"/>
        </w:rPr>
        <w:t>人に</w:t>
      </w:r>
      <w:r w:rsidR="00C97B99">
        <w:rPr>
          <w:rFonts w:asciiTheme="majorEastAsia" w:eastAsiaTheme="majorEastAsia" w:hAnsiTheme="majorEastAsia" w:hint="eastAsia"/>
          <w:sz w:val="24"/>
          <w:szCs w:val="24"/>
        </w:rPr>
        <w:t>発見</w:t>
      </w:r>
      <w:r w:rsidR="002B7CDF">
        <w:rPr>
          <w:rFonts w:asciiTheme="majorEastAsia" w:eastAsiaTheme="majorEastAsia" w:hAnsiTheme="majorEastAsia" w:hint="eastAsia"/>
          <w:sz w:val="24"/>
          <w:szCs w:val="24"/>
        </w:rPr>
        <w:t>され</w:t>
      </w:r>
      <w:r w:rsidR="00C97B99">
        <w:rPr>
          <w:rFonts w:asciiTheme="majorEastAsia" w:eastAsiaTheme="majorEastAsia" w:hAnsiTheme="majorEastAsia" w:hint="eastAsia"/>
          <w:sz w:val="24"/>
          <w:szCs w:val="24"/>
        </w:rPr>
        <w:t>てから長期間にわたって極端な白人支配が続いていました。よく知られ</w:t>
      </w:r>
      <w:r w:rsidR="00A10579">
        <w:rPr>
          <w:rFonts w:asciiTheme="majorEastAsia" w:eastAsiaTheme="majorEastAsia" w:hAnsiTheme="majorEastAsia" w:hint="eastAsia"/>
          <w:sz w:val="24"/>
          <w:szCs w:val="24"/>
        </w:rPr>
        <w:t>て</w:t>
      </w:r>
      <w:r w:rsidR="00C97B99">
        <w:rPr>
          <w:rFonts w:asciiTheme="majorEastAsia" w:eastAsiaTheme="majorEastAsia" w:hAnsiTheme="majorEastAsia" w:hint="eastAsia"/>
          <w:sz w:val="24"/>
          <w:szCs w:val="24"/>
        </w:rPr>
        <w:t>いる</w:t>
      </w:r>
      <w:r w:rsidR="00A10579">
        <w:rPr>
          <w:rFonts w:asciiTheme="majorEastAsia" w:eastAsiaTheme="majorEastAsia" w:hAnsiTheme="majorEastAsia" w:hint="eastAsia"/>
          <w:sz w:val="24"/>
          <w:szCs w:val="24"/>
        </w:rPr>
        <w:t>‟</w:t>
      </w:r>
      <w:r w:rsidR="00C97B99">
        <w:rPr>
          <w:rFonts w:asciiTheme="majorEastAsia" w:eastAsiaTheme="majorEastAsia" w:hAnsiTheme="majorEastAsia" w:hint="eastAsia"/>
          <w:sz w:val="24"/>
          <w:szCs w:val="24"/>
        </w:rPr>
        <w:t>ア</w:t>
      </w:r>
      <w:r w:rsidR="00654EB2">
        <w:rPr>
          <w:rFonts w:asciiTheme="majorEastAsia" w:eastAsiaTheme="majorEastAsia" w:hAnsiTheme="majorEastAsia" w:hint="eastAsia"/>
          <w:sz w:val="24"/>
          <w:szCs w:val="24"/>
        </w:rPr>
        <w:t>パ</w:t>
      </w:r>
      <w:r w:rsidR="00C97B99">
        <w:rPr>
          <w:rFonts w:asciiTheme="majorEastAsia" w:eastAsiaTheme="majorEastAsia" w:hAnsiTheme="majorEastAsia" w:hint="eastAsia"/>
          <w:sz w:val="24"/>
          <w:szCs w:val="24"/>
        </w:rPr>
        <w:t>ルト</w:t>
      </w:r>
      <w:r w:rsidR="00D24AAB">
        <w:rPr>
          <w:rFonts w:asciiTheme="majorEastAsia" w:eastAsiaTheme="majorEastAsia" w:hAnsiTheme="majorEastAsia" w:hint="eastAsia"/>
          <w:sz w:val="24"/>
          <w:szCs w:val="24"/>
        </w:rPr>
        <w:t>へ</w:t>
      </w:r>
      <w:r w:rsidR="00C97B99">
        <w:rPr>
          <w:rFonts w:asciiTheme="majorEastAsia" w:eastAsiaTheme="majorEastAsia" w:hAnsiTheme="majorEastAsia" w:hint="eastAsia"/>
          <w:sz w:val="24"/>
          <w:szCs w:val="24"/>
        </w:rPr>
        <w:t>イト</w:t>
      </w:r>
      <w:r w:rsidR="00A10579">
        <w:rPr>
          <w:rFonts w:asciiTheme="majorEastAsia" w:eastAsiaTheme="majorEastAsia" w:hAnsiTheme="majorEastAsia" w:hint="eastAsia"/>
          <w:sz w:val="24"/>
          <w:szCs w:val="24"/>
        </w:rPr>
        <w:t>‟</w:t>
      </w:r>
      <w:r w:rsidR="00C97B99">
        <w:rPr>
          <w:rFonts w:asciiTheme="majorEastAsia" w:eastAsiaTheme="majorEastAsia" w:hAnsiTheme="majorEastAsia" w:hint="eastAsia"/>
          <w:sz w:val="24"/>
          <w:szCs w:val="24"/>
        </w:rPr>
        <w:t>と呼ばれる白人至上、黒人排斥運動は強力なものでした。私の少年時代には、この問題の解決は</w:t>
      </w:r>
      <w:r w:rsidR="00A10579">
        <w:rPr>
          <w:rFonts w:asciiTheme="majorEastAsia" w:eastAsiaTheme="majorEastAsia" w:hAnsiTheme="majorEastAsia" w:hint="eastAsia"/>
          <w:sz w:val="24"/>
          <w:szCs w:val="24"/>
        </w:rPr>
        <w:t>不可能にも思えました</w:t>
      </w:r>
      <w:r w:rsidR="00C97B99">
        <w:rPr>
          <w:rFonts w:asciiTheme="majorEastAsia" w:eastAsiaTheme="majorEastAsia" w:hAnsiTheme="majorEastAsia" w:hint="eastAsia"/>
          <w:sz w:val="24"/>
          <w:szCs w:val="24"/>
        </w:rPr>
        <w:t>。</w:t>
      </w:r>
      <w:r w:rsidR="00A10579">
        <w:rPr>
          <w:rFonts w:asciiTheme="majorEastAsia" w:eastAsiaTheme="majorEastAsia" w:hAnsiTheme="majorEastAsia" w:hint="eastAsia"/>
          <w:sz w:val="24"/>
          <w:szCs w:val="24"/>
        </w:rPr>
        <w:t>しかし、指導者ネルソン・マンデラ</w:t>
      </w:r>
      <w:r w:rsidR="006B3C93">
        <w:rPr>
          <w:rFonts w:asciiTheme="majorEastAsia" w:eastAsiaTheme="majorEastAsia" w:hAnsiTheme="majorEastAsia" w:hint="eastAsia"/>
          <w:sz w:val="24"/>
          <w:szCs w:val="24"/>
        </w:rPr>
        <w:t>達</w:t>
      </w:r>
      <w:r w:rsidR="00A10579">
        <w:rPr>
          <w:rFonts w:asciiTheme="majorEastAsia" w:eastAsiaTheme="majorEastAsia" w:hAnsiTheme="majorEastAsia" w:hint="eastAsia"/>
          <w:sz w:val="24"/>
          <w:szCs w:val="24"/>
        </w:rPr>
        <w:t>によって、南アフリカは‟青天の霹靂‟の変化を遂げたのです。マンデラは、</w:t>
      </w:r>
      <w:r w:rsidR="00094DA2">
        <w:rPr>
          <w:rFonts w:asciiTheme="majorEastAsia" w:eastAsiaTheme="majorEastAsia" w:hAnsiTheme="majorEastAsia" w:hint="eastAsia"/>
          <w:sz w:val="24"/>
          <w:szCs w:val="24"/>
        </w:rPr>
        <w:t>27</w:t>
      </w:r>
      <w:r w:rsidR="004606B2">
        <w:rPr>
          <w:rFonts w:asciiTheme="majorEastAsia" w:eastAsiaTheme="majorEastAsia" w:hAnsiTheme="majorEastAsia" w:hint="eastAsia"/>
          <w:sz w:val="24"/>
          <w:szCs w:val="24"/>
        </w:rPr>
        <w:t>年にも及ぶ投獄にも負けず白人社会に打ち勝</w:t>
      </w:r>
      <w:r w:rsidR="004E438A">
        <w:rPr>
          <w:rFonts w:asciiTheme="majorEastAsia" w:eastAsiaTheme="majorEastAsia" w:hAnsiTheme="majorEastAsia" w:hint="eastAsia"/>
          <w:sz w:val="24"/>
          <w:szCs w:val="24"/>
        </w:rPr>
        <w:t>ち、1996年</w:t>
      </w:r>
      <w:r w:rsidR="00B33049">
        <w:rPr>
          <w:rFonts w:asciiTheme="majorEastAsia" w:eastAsiaTheme="majorEastAsia" w:hAnsiTheme="majorEastAsia" w:hint="eastAsia"/>
          <w:sz w:val="24"/>
          <w:szCs w:val="24"/>
        </w:rPr>
        <w:t>に</w:t>
      </w:r>
      <w:r w:rsidR="004E438A">
        <w:rPr>
          <w:rFonts w:asciiTheme="majorEastAsia" w:eastAsiaTheme="majorEastAsia" w:hAnsiTheme="majorEastAsia" w:hint="eastAsia"/>
          <w:sz w:val="24"/>
          <w:szCs w:val="24"/>
        </w:rPr>
        <w:t>初の国民総選挙で大統領に選出されたのです。</w:t>
      </w:r>
      <w:r w:rsidR="004606B2">
        <w:rPr>
          <w:rFonts w:asciiTheme="majorEastAsia" w:eastAsiaTheme="majorEastAsia" w:hAnsiTheme="majorEastAsia" w:hint="eastAsia"/>
          <w:sz w:val="24"/>
          <w:szCs w:val="24"/>
        </w:rPr>
        <w:t>この努力は</w:t>
      </w:r>
      <w:r w:rsidR="008D0C39">
        <w:rPr>
          <w:rFonts w:asciiTheme="majorEastAsia" w:eastAsiaTheme="majorEastAsia" w:hAnsiTheme="majorEastAsia" w:hint="eastAsia"/>
          <w:sz w:val="24"/>
          <w:szCs w:val="24"/>
        </w:rPr>
        <w:t>、</w:t>
      </w:r>
      <w:r w:rsidR="004606B2">
        <w:rPr>
          <w:rFonts w:asciiTheme="majorEastAsia" w:eastAsiaTheme="majorEastAsia" w:hAnsiTheme="majorEastAsia" w:hint="eastAsia"/>
          <w:sz w:val="24"/>
          <w:szCs w:val="24"/>
        </w:rPr>
        <w:t>多くの</w:t>
      </w:r>
      <w:r w:rsidR="00CC247C">
        <w:rPr>
          <w:rFonts w:asciiTheme="majorEastAsia" w:eastAsiaTheme="majorEastAsia" w:hAnsiTheme="majorEastAsia" w:hint="eastAsia"/>
          <w:sz w:val="24"/>
          <w:szCs w:val="24"/>
        </w:rPr>
        <w:t>残酷</w:t>
      </w:r>
      <w:r w:rsidR="00875E9A">
        <w:rPr>
          <w:rFonts w:asciiTheme="majorEastAsia" w:eastAsiaTheme="majorEastAsia" w:hAnsiTheme="majorEastAsia" w:hint="eastAsia"/>
          <w:sz w:val="24"/>
          <w:szCs w:val="24"/>
        </w:rPr>
        <w:t>で複雑</w:t>
      </w:r>
      <w:r w:rsidR="004606B2">
        <w:rPr>
          <w:rFonts w:asciiTheme="majorEastAsia" w:eastAsiaTheme="majorEastAsia" w:hAnsiTheme="majorEastAsia" w:hint="eastAsia"/>
          <w:sz w:val="24"/>
          <w:szCs w:val="24"/>
        </w:rPr>
        <w:t>な世界史の中で</w:t>
      </w:r>
      <w:r w:rsidR="004D3A87">
        <w:rPr>
          <w:rFonts w:asciiTheme="majorEastAsia" w:eastAsiaTheme="majorEastAsia" w:hAnsiTheme="majorEastAsia" w:hint="eastAsia"/>
          <w:sz w:val="24"/>
          <w:szCs w:val="24"/>
        </w:rPr>
        <w:t>は</w:t>
      </w:r>
      <w:r w:rsidR="004606B2">
        <w:rPr>
          <w:rFonts w:asciiTheme="majorEastAsia" w:eastAsiaTheme="majorEastAsia" w:hAnsiTheme="majorEastAsia" w:hint="eastAsia"/>
          <w:sz w:val="24"/>
          <w:szCs w:val="24"/>
        </w:rPr>
        <w:t>極めて稀な出来事</w:t>
      </w:r>
      <w:r w:rsidR="002B7CDF">
        <w:rPr>
          <w:rFonts w:asciiTheme="majorEastAsia" w:eastAsiaTheme="majorEastAsia" w:hAnsiTheme="majorEastAsia" w:hint="eastAsia"/>
          <w:sz w:val="24"/>
          <w:szCs w:val="24"/>
        </w:rPr>
        <w:t>で</w:t>
      </w:r>
      <w:r w:rsidR="004606B2">
        <w:rPr>
          <w:rFonts w:asciiTheme="majorEastAsia" w:eastAsiaTheme="majorEastAsia" w:hAnsiTheme="majorEastAsia" w:hint="eastAsia"/>
          <w:sz w:val="24"/>
          <w:szCs w:val="24"/>
        </w:rPr>
        <w:t>す。そこでマンデラがノーベル平和賞を受賞したことは、多くの方</w:t>
      </w:r>
      <w:r w:rsidR="002B7CDF">
        <w:rPr>
          <w:rFonts w:asciiTheme="majorEastAsia" w:eastAsiaTheme="majorEastAsia" w:hAnsiTheme="majorEastAsia" w:hint="eastAsia"/>
          <w:sz w:val="24"/>
          <w:szCs w:val="24"/>
        </w:rPr>
        <w:t>に</w:t>
      </w:r>
      <w:r w:rsidR="004606B2">
        <w:rPr>
          <w:rFonts w:asciiTheme="majorEastAsia" w:eastAsiaTheme="majorEastAsia" w:hAnsiTheme="majorEastAsia" w:hint="eastAsia"/>
          <w:sz w:val="24"/>
          <w:szCs w:val="24"/>
        </w:rPr>
        <w:t>理解</w:t>
      </w:r>
      <w:r w:rsidR="002B7CDF">
        <w:rPr>
          <w:rFonts w:asciiTheme="majorEastAsia" w:eastAsiaTheme="majorEastAsia" w:hAnsiTheme="majorEastAsia" w:hint="eastAsia"/>
          <w:sz w:val="24"/>
          <w:szCs w:val="24"/>
        </w:rPr>
        <w:t>され</w:t>
      </w:r>
      <w:r w:rsidR="004606B2">
        <w:rPr>
          <w:rFonts w:asciiTheme="majorEastAsia" w:eastAsiaTheme="majorEastAsia" w:hAnsiTheme="majorEastAsia" w:hint="eastAsia"/>
          <w:sz w:val="24"/>
          <w:szCs w:val="24"/>
        </w:rPr>
        <w:t>ると思います。</w:t>
      </w:r>
      <w:r w:rsidR="004D495A">
        <w:rPr>
          <w:rFonts w:asciiTheme="majorEastAsia" w:eastAsiaTheme="majorEastAsia" w:hAnsiTheme="majorEastAsia" w:hint="eastAsia"/>
          <w:sz w:val="24"/>
          <w:szCs w:val="24"/>
        </w:rPr>
        <w:t>この南アフリカの変化は、国際的な経済制裁や軍需物資の供給停止などの国際世論の影響が大きかったと考えられています。</w:t>
      </w:r>
    </w:p>
    <w:p w14:paraId="5F10FC49" w14:textId="3B7E1423" w:rsidR="006A4908" w:rsidRDefault="00094DA2" w:rsidP="0015281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南アフリカの面積は日本の大体3倍の大きさで、人口は</w:t>
      </w:r>
      <w:r w:rsidR="006B4D40">
        <w:rPr>
          <w:rFonts w:asciiTheme="majorEastAsia" w:eastAsiaTheme="majorEastAsia" w:hAnsiTheme="majorEastAsia" w:hint="eastAsia"/>
          <w:sz w:val="24"/>
          <w:szCs w:val="24"/>
        </w:rPr>
        <w:t>約4000万人です。そこで自然が</w:t>
      </w:r>
      <w:r w:rsidR="00FC10E6">
        <w:rPr>
          <w:rFonts w:asciiTheme="majorEastAsia" w:eastAsiaTheme="majorEastAsia" w:hAnsiTheme="majorEastAsia" w:hint="eastAsia"/>
          <w:sz w:val="24"/>
          <w:szCs w:val="24"/>
        </w:rPr>
        <w:t>溢れる</w:t>
      </w:r>
      <w:r w:rsidR="006B4D40">
        <w:rPr>
          <w:rFonts w:asciiTheme="majorEastAsia" w:eastAsiaTheme="majorEastAsia" w:hAnsiTheme="majorEastAsia" w:hint="eastAsia"/>
          <w:sz w:val="24"/>
          <w:szCs w:val="24"/>
        </w:rPr>
        <w:t>国であることは明らかです。</w:t>
      </w:r>
      <w:r w:rsidR="00A659F4">
        <w:rPr>
          <w:rFonts w:asciiTheme="majorEastAsia" w:eastAsiaTheme="majorEastAsia" w:hAnsiTheme="majorEastAsia" w:hint="eastAsia"/>
          <w:sz w:val="24"/>
          <w:szCs w:val="24"/>
        </w:rPr>
        <w:t>人種は黒人が75%、白人は15%です。</w:t>
      </w:r>
      <w:r w:rsidR="006B4D40">
        <w:rPr>
          <w:rFonts w:asciiTheme="majorEastAsia" w:eastAsiaTheme="majorEastAsia" w:hAnsiTheme="majorEastAsia" w:hint="eastAsia"/>
          <w:sz w:val="24"/>
          <w:szCs w:val="24"/>
        </w:rPr>
        <w:t>とても驚くのは公式言語が11もある事です。</w:t>
      </w:r>
      <w:r w:rsidR="00A659F4">
        <w:rPr>
          <w:rFonts w:asciiTheme="majorEastAsia" w:eastAsiaTheme="majorEastAsia" w:hAnsiTheme="majorEastAsia" w:hint="eastAsia"/>
          <w:sz w:val="24"/>
          <w:szCs w:val="24"/>
        </w:rPr>
        <w:t>言語は人類の3大発明</w:t>
      </w:r>
      <w:r w:rsidR="004943C4">
        <w:rPr>
          <w:rFonts w:asciiTheme="majorEastAsia" w:eastAsiaTheme="majorEastAsia" w:hAnsiTheme="majorEastAsia" w:hint="eastAsia"/>
          <w:sz w:val="24"/>
          <w:szCs w:val="24"/>
        </w:rPr>
        <w:t>（言語、貨幣、車輪）</w:t>
      </w:r>
      <w:r w:rsidR="00A659F4">
        <w:rPr>
          <w:rFonts w:asciiTheme="majorEastAsia" w:eastAsiaTheme="majorEastAsia" w:hAnsiTheme="majorEastAsia" w:hint="eastAsia"/>
          <w:sz w:val="24"/>
          <w:szCs w:val="24"/>
        </w:rPr>
        <w:t>の一つ</w:t>
      </w:r>
      <w:r w:rsidR="004943C4">
        <w:rPr>
          <w:rFonts w:asciiTheme="majorEastAsia" w:eastAsiaTheme="majorEastAsia" w:hAnsiTheme="majorEastAsia" w:hint="eastAsia"/>
          <w:sz w:val="24"/>
          <w:szCs w:val="24"/>
        </w:rPr>
        <w:t>ですが、交通手段の限られていた</w:t>
      </w:r>
      <w:r w:rsidR="002B7CDF">
        <w:rPr>
          <w:rFonts w:asciiTheme="majorEastAsia" w:eastAsiaTheme="majorEastAsia" w:hAnsiTheme="majorEastAsia" w:hint="eastAsia"/>
          <w:sz w:val="24"/>
          <w:szCs w:val="24"/>
        </w:rPr>
        <w:t>アフリカで</w:t>
      </w:r>
      <w:r w:rsidR="004943C4">
        <w:rPr>
          <w:rFonts w:asciiTheme="majorEastAsia" w:eastAsiaTheme="majorEastAsia" w:hAnsiTheme="majorEastAsia" w:hint="eastAsia"/>
          <w:sz w:val="24"/>
          <w:szCs w:val="24"/>
        </w:rPr>
        <w:t>は、地域ごとにそれぞれの言語が</w:t>
      </w:r>
      <w:r w:rsidR="00F2313D">
        <w:rPr>
          <w:rFonts w:asciiTheme="majorEastAsia" w:eastAsiaTheme="majorEastAsia" w:hAnsiTheme="majorEastAsia" w:hint="eastAsia"/>
          <w:sz w:val="24"/>
          <w:szCs w:val="24"/>
        </w:rPr>
        <w:t>考案</w:t>
      </w:r>
      <w:r w:rsidR="006B3C93">
        <w:rPr>
          <w:rFonts w:asciiTheme="majorEastAsia" w:eastAsiaTheme="majorEastAsia" w:hAnsiTheme="majorEastAsia" w:hint="eastAsia"/>
          <w:sz w:val="24"/>
          <w:szCs w:val="24"/>
        </w:rPr>
        <w:t>・発達し</w:t>
      </w:r>
      <w:r w:rsidR="004943C4">
        <w:rPr>
          <w:rFonts w:asciiTheme="majorEastAsia" w:eastAsiaTheme="majorEastAsia" w:hAnsiTheme="majorEastAsia" w:hint="eastAsia"/>
          <w:sz w:val="24"/>
          <w:szCs w:val="24"/>
        </w:rPr>
        <w:t>たと想像できます。</w:t>
      </w:r>
      <w:r w:rsidR="00F2313D">
        <w:rPr>
          <w:rFonts w:asciiTheme="majorEastAsia" w:eastAsiaTheme="majorEastAsia" w:hAnsiTheme="majorEastAsia" w:hint="eastAsia"/>
          <w:sz w:val="24"/>
          <w:szCs w:val="24"/>
        </w:rPr>
        <w:t>しかし、</w:t>
      </w:r>
      <w:r w:rsidR="004943C4">
        <w:rPr>
          <w:rFonts w:asciiTheme="majorEastAsia" w:eastAsiaTheme="majorEastAsia" w:hAnsiTheme="majorEastAsia" w:hint="eastAsia"/>
          <w:sz w:val="24"/>
          <w:szCs w:val="24"/>
        </w:rPr>
        <w:t>その言語が現在も</w:t>
      </w:r>
      <w:r w:rsidR="00F2313D">
        <w:rPr>
          <w:rFonts w:asciiTheme="majorEastAsia" w:eastAsiaTheme="majorEastAsia" w:hAnsiTheme="majorEastAsia" w:hint="eastAsia"/>
          <w:sz w:val="24"/>
          <w:szCs w:val="24"/>
        </w:rPr>
        <w:t>公用語として</w:t>
      </w:r>
      <w:r w:rsidR="004943C4">
        <w:rPr>
          <w:rFonts w:asciiTheme="majorEastAsia" w:eastAsiaTheme="majorEastAsia" w:hAnsiTheme="majorEastAsia" w:hint="eastAsia"/>
          <w:sz w:val="24"/>
          <w:szCs w:val="24"/>
        </w:rPr>
        <w:t>通用しているのは大変な驚きです。</w:t>
      </w:r>
      <w:r w:rsidR="00962295">
        <w:rPr>
          <w:rFonts w:asciiTheme="majorEastAsia" w:eastAsiaTheme="majorEastAsia" w:hAnsiTheme="majorEastAsia" w:hint="eastAsia"/>
          <w:sz w:val="24"/>
          <w:szCs w:val="24"/>
        </w:rPr>
        <w:t>南アフリカ</w:t>
      </w:r>
      <w:r w:rsidR="00FB27FE">
        <w:rPr>
          <w:rFonts w:asciiTheme="majorEastAsia" w:eastAsiaTheme="majorEastAsia" w:hAnsiTheme="majorEastAsia" w:hint="eastAsia"/>
          <w:sz w:val="24"/>
          <w:szCs w:val="24"/>
        </w:rPr>
        <w:t>に</w:t>
      </w:r>
      <w:r w:rsidR="00962295">
        <w:rPr>
          <w:rFonts w:asciiTheme="majorEastAsia" w:eastAsiaTheme="majorEastAsia" w:hAnsiTheme="majorEastAsia" w:hint="eastAsia"/>
          <w:sz w:val="24"/>
          <w:szCs w:val="24"/>
        </w:rPr>
        <w:t>は、金、</w:t>
      </w:r>
      <w:r w:rsidR="004D495A">
        <w:rPr>
          <w:rFonts w:asciiTheme="majorEastAsia" w:eastAsiaTheme="majorEastAsia" w:hAnsiTheme="majorEastAsia" w:hint="eastAsia"/>
          <w:sz w:val="24"/>
          <w:szCs w:val="24"/>
        </w:rPr>
        <w:t>ウラン</w:t>
      </w:r>
      <w:r w:rsidR="003C139E">
        <w:rPr>
          <w:rFonts w:asciiTheme="majorEastAsia" w:eastAsiaTheme="majorEastAsia" w:hAnsiTheme="majorEastAsia" w:hint="eastAsia"/>
          <w:sz w:val="24"/>
          <w:szCs w:val="24"/>
        </w:rPr>
        <w:t>、</w:t>
      </w:r>
      <w:r w:rsidR="00962295">
        <w:rPr>
          <w:rFonts w:asciiTheme="majorEastAsia" w:eastAsiaTheme="majorEastAsia" w:hAnsiTheme="majorEastAsia" w:hint="eastAsia"/>
          <w:sz w:val="24"/>
          <w:szCs w:val="24"/>
        </w:rPr>
        <w:t>ダイヤモンド</w:t>
      </w:r>
      <w:r w:rsidR="00BA0800">
        <w:rPr>
          <w:rFonts w:asciiTheme="majorEastAsia" w:eastAsiaTheme="majorEastAsia" w:hAnsiTheme="majorEastAsia" w:hint="eastAsia"/>
          <w:sz w:val="24"/>
          <w:szCs w:val="24"/>
        </w:rPr>
        <w:t>など</w:t>
      </w:r>
      <w:r w:rsidR="00962295">
        <w:rPr>
          <w:rFonts w:asciiTheme="majorEastAsia" w:eastAsiaTheme="majorEastAsia" w:hAnsiTheme="majorEastAsia" w:hint="eastAsia"/>
          <w:sz w:val="24"/>
          <w:szCs w:val="24"/>
        </w:rPr>
        <w:t>世界で最も豊富な鉱山資源</w:t>
      </w:r>
      <w:r w:rsidR="007979FF">
        <w:rPr>
          <w:rFonts w:asciiTheme="majorEastAsia" w:eastAsiaTheme="majorEastAsia" w:hAnsiTheme="majorEastAsia" w:hint="eastAsia"/>
          <w:sz w:val="24"/>
          <w:szCs w:val="24"/>
        </w:rPr>
        <w:t>の</w:t>
      </w:r>
      <w:r w:rsidR="004D495A">
        <w:rPr>
          <w:rFonts w:asciiTheme="majorEastAsia" w:eastAsiaTheme="majorEastAsia" w:hAnsiTheme="majorEastAsia" w:hint="eastAsia"/>
          <w:sz w:val="24"/>
          <w:szCs w:val="24"/>
        </w:rPr>
        <w:t>ある事が</w:t>
      </w:r>
      <w:r w:rsidR="00962295">
        <w:rPr>
          <w:rFonts w:asciiTheme="majorEastAsia" w:eastAsiaTheme="majorEastAsia" w:hAnsiTheme="majorEastAsia" w:hint="eastAsia"/>
          <w:sz w:val="24"/>
          <w:szCs w:val="24"/>
        </w:rPr>
        <w:t>有名で</w:t>
      </w:r>
      <w:r w:rsidR="001B5A61">
        <w:rPr>
          <w:rFonts w:asciiTheme="majorEastAsia" w:eastAsiaTheme="majorEastAsia" w:hAnsiTheme="majorEastAsia" w:hint="eastAsia"/>
          <w:sz w:val="24"/>
          <w:szCs w:val="24"/>
        </w:rPr>
        <w:t>、</w:t>
      </w:r>
      <w:r w:rsidR="00FB27FE">
        <w:rPr>
          <w:rFonts w:asciiTheme="majorEastAsia" w:eastAsiaTheme="majorEastAsia" w:hAnsiTheme="majorEastAsia" w:hint="eastAsia"/>
          <w:sz w:val="24"/>
          <w:szCs w:val="24"/>
        </w:rPr>
        <w:t>この国</w:t>
      </w:r>
      <w:r w:rsidR="004D495A">
        <w:rPr>
          <w:rFonts w:asciiTheme="majorEastAsia" w:eastAsiaTheme="majorEastAsia" w:hAnsiTheme="majorEastAsia" w:hint="eastAsia"/>
          <w:sz w:val="24"/>
          <w:szCs w:val="24"/>
        </w:rPr>
        <w:t>の</w:t>
      </w:r>
      <w:r w:rsidR="001B5A61">
        <w:rPr>
          <w:rFonts w:asciiTheme="majorEastAsia" w:eastAsiaTheme="majorEastAsia" w:hAnsiTheme="majorEastAsia" w:hint="eastAsia"/>
          <w:sz w:val="24"/>
          <w:szCs w:val="24"/>
        </w:rPr>
        <w:t>主要な輸出品で</w:t>
      </w:r>
      <w:r w:rsidR="00962295">
        <w:rPr>
          <w:rFonts w:asciiTheme="majorEastAsia" w:eastAsiaTheme="majorEastAsia" w:hAnsiTheme="majorEastAsia" w:hint="eastAsia"/>
          <w:sz w:val="24"/>
          <w:szCs w:val="24"/>
        </w:rPr>
        <w:t>す。</w:t>
      </w:r>
    </w:p>
    <w:p w14:paraId="6B05424A" w14:textId="66FBF246" w:rsidR="006A4908" w:rsidRDefault="000850F1" w:rsidP="00F63F41">
      <w:pPr>
        <w:pStyle w:val="a9"/>
        <w:rPr>
          <w:rFonts w:asciiTheme="majorEastAsia" w:eastAsiaTheme="majorEastAsia" w:hAnsiTheme="majorEastAsia"/>
          <w:sz w:val="24"/>
          <w:szCs w:val="24"/>
        </w:rPr>
      </w:pPr>
      <w:r>
        <w:rPr>
          <w:noProof/>
        </w:rPr>
        <w:drawing>
          <wp:inline distT="0" distB="0" distL="0" distR="0" wp14:anchorId="48EA00CB" wp14:editId="689FCA4F">
            <wp:extent cx="5480302" cy="2710543"/>
            <wp:effectExtent l="0" t="0" r="0" b="0"/>
            <wp:docPr id="1" name="図 1" descr="港に停泊した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港に停泊した船&#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l="-16" t="3822" r="16" b="30227"/>
                    <a:stretch/>
                  </pic:blipFill>
                  <pic:spPr bwMode="auto">
                    <a:xfrm>
                      <a:off x="0" y="0"/>
                      <a:ext cx="5544328" cy="2742210"/>
                    </a:xfrm>
                    <a:prstGeom prst="rect">
                      <a:avLst/>
                    </a:prstGeom>
                    <a:noFill/>
                    <a:ln>
                      <a:noFill/>
                    </a:ln>
                    <a:extLst>
                      <a:ext uri="{53640926-AAD7-44D8-BBD7-CCE9431645EC}">
                        <a14:shadowObscured xmlns:a14="http://schemas.microsoft.com/office/drawing/2010/main"/>
                      </a:ext>
                    </a:extLst>
                  </pic:spPr>
                </pic:pic>
              </a:graphicData>
            </a:graphic>
          </wp:inline>
        </w:drawing>
      </w:r>
    </w:p>
    <w:p w14:paraId="6A8A593E" w14:textId="32644C09" w:rsidR="00CA3808" w:rsidRDefault="00CA380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w:t>
      </w:r>
      <w:r w:rsidR="0036002A">
        <w:rPr>
          <w:rFonts w:asciiTheme="majorEastAsia" w:eastAsiaTheme="majorEastAsia" w:hAnsiTheme="majorEastAsia" w:hint="eastAsia"/>
          <w:sz w:val="24"/>
          <w:szCs w:val="24"/>
        </w:rPr>
        <w:t xml:space="preserve">　ケープタウンのテーブル・</w:t>
      </w:r>
      <w:r w:rsidR="00610DC4">
        <w:rPr>
          <w:rFonts w:asciiTheme="majorEastAsia" w:eastAsiaTheme="majorEastAsia" w:hAnsiTheme="majorEastAsia" w:hint="eastAsia"/>
          <w:sz w:val="24"/>
          <w:szCs w:val="24"/>
        </w:rPr>
        <w:t>マウンティン</w:t>
      </w:r>
      <w:r w:rsidR="00216766">
        <w:rPr>
          <w:rFonts w:asciiTheme="majorEastAsia" w:eastAsiaTheme="majorEastAsia" w:hAnsiTheme="majorEastAsia" w:hint="eastAsia"/>
          <w:sz w:val="24"/>
          <w:szCs w:val="24"/>
        </w:rPr>
        <w:t>と</w:t>
      </w:r>
      <w:r w:rsidR="009E4C80">
        <w:rPr>
          <w:rFonts w:asciiTheme="majorEastAsia" w:eastAsiaTheme="majorEastAsia" w:hAnsiTheme="majorEastAsia" w:hint="eastAsia"/>
          <w:sz w:val="24"/>
          <w:szCs w:val="24"/>
        </w:rPr>
        <w:t>ヴィクトリア＆アルフレッド・</w:t>
      </w:r>
      <w:r w:rsidR="00E7228C">
        <w:rPr>
          <w:rFonts w:asciiTheme="majorEastAsia" w:eastAsiaTheme="majorEastAsia" w:hAnsiTheme="majorEastAsia" w:hint="eastAsia"/>
          <w:sz w:val="24"/>
          <w:szCs w:val="24"/>
        </w:rPr>
        <w:t>ウオーターフロント；ケープタウンの街はその間に</w:t>
      </w:r>
      <w:r w:rsidR="00AB799F">
        <w:rPr>
          <w:rFonts w:asciiTheme="majorEastAsia" w:eastAsiaTheme="majorEastAsia" w:hAnsiTheme="majorEastAsia" w:hint="eastAsia"/>
          <w:sz w:val="24"/>
          <w:szCs w:val="24"/>
        </w:rPr>
        <w:t>ひろが</w:t>
      </w:r>
      <w:r w:rsidR="00E7228C">
        <w:rPr>
          <w:rFonts w:asciiTheme="majorEastAsia" w:eastAsiaTheme="majorEastAsia" w:hAnsiTheme="majorEastAsia" w:hint="eastAsia"/>
          <w:sz w:val="24"/>
          <w:szCs w:val="24"/>
        </w:rPr>
        <w:t>る</w:t>
      </w:r>
    </w:p>
    <w:p w14:paraId="2D7E2BD2" w14:textId="5C63E73C" w:rsidR="005552D5" w:rsidRDefault="005552D5" w:rsidP="00F63F41">
      <w:pPr>
        <w:pStyle w:val="a9"/>
        <w:rPr>
          <w:rFonts w:asciiTheme="majorEastAsia" w:eastAsiaTheme="majorEastAsia" w:hAnsiTheme="majorEastAsia"/>
          <w:sz w:val="24"/>
          <w:szCs w:val="24"/>
        </w:rPr>
      </w:pPr>
    </w:p>
    <w:p w14:paraId="7FAAE1BA" w14:textId="632FB3F3" w:rsidR="005552D5" w:rsidRDefault="003C139E"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　テーブル・</w:t>
      </w:r>
      <w:r w:rsidR="00610DC4">
        <w:rPr>
          <w:rFonts w:asciiTheme="majorEastAsia" w:eastAsiaTheme="majorEastAsia" w:hAnsiTheme="majorEastAsia" w:hint="eastAsia"/>
          <w:sz w:val="24"/>
          <w:szCs w:val="24"/>
        </w:rPr>
        <w:t>マウンティン</w:t>
      </w:r>
      <w:r>
        <w:rPr>
          <w:rFonts w:asciiTheme="majorEastAsia" w:eastAsiaTheme="majorEastAsia" w:hAnsiTheme="majorEastAsia" w:hint="eastAsia"/>
          <w:sz w:val="24"/>
          <w:szCs w:val="24"/>
        </w:rPr>
        <w:t>は、岩盤でできて</w:t>
      </w:r>
      <w:r w:rsidR="007E5AB0">
        <w:rPr>
          <w:rFonts w:asciiTheme="majorEastAsia" w:eastAsiaTheme="majorEastAsia" w:hAnsiTheme="majorEastAsia" w:hint="eastAsia"/>
          <w:sz w:val="24"/>
          <w:szCs w:val="24"/>
        </w:rPr>
        <w:t>おり1067mの高さです。観光客はロープウエイを利用して頂上に到着</w:t>
      </w:r>
      <w:r w:rsidR="00431B55">
        <w:rPr>
          <w:rFonts w:asciiTheme="majorEastAsia" w:eastAsiaTheme="majorEastAsia" w:hAnsiTheme="majorEastAsia" w:hint="eastAsia"/>
          <w:sz w:val="24"/>
          <w:szCs w:val="24"/>
        </w:rPr>
        <w:t>（写真2）</w:t>
      </w:r>
      <w:r w:rsidR="007E5AB0">
        <w:rPr>
          <w:rFonts w:asciiTheme="majorEastAsia" w:eastAsiaTheme="majorEastAsia" w:hAnsiTheme="majorEastAsia" w:hint="eastAsia"/>
          <w:sz w:val="24"/>
          <w:szCs w:val="24"/>
        </w:rPr>
        <w:t>できます。</w:t>
      </w:r>
      <w:r w:rsidR="00EE5830">
        <w:rPr>
          <w:rFonts w:asciiTheme="majorEastAsia" w:eastAsiaTheme="majorEastAsia" w:hAnsiTheme="majorEastAsia" w:hint="eastAsia"/>
          <w:sz w:val="24"/>
          <w:szCs w:val="24"/>
        </w:rPr>
        <w:t>頂上には、ヒヒ、鹿、ジャコウネコなどが生息しているそうです。</w:t>
      </w:r>
      <w:r w:rsidR="00431B55">
        <w:rPr>
          <w:rFonts w:asciiTheme="majorEastAsia" w:eastAsiaTheme="majorEastAsia" w:hAnsiTheme="majorEastAsia" w:hint="eastAsia"/>
          <w:sz w:val="24"/>
          <w:szCs w:val="24"/>
        </w:rPr>
        <w:t>ここからの眺めは抜群で、ケープタウン市内を見下ろすだけでなく、喜望峰の</w:t>
      </w:r>
      <w:r w:rsidR="00FB27FE">
        <w:rPr>
          <w:rFonts w:asciiTheme="majorEastAsia" w:eastAsiaTheme="majorEastAsia" w:hAnsiTheme="majorEastAsia" w:hint="eastAsia"/>
          <w:sz w:val="24"/>
          <w:szCs w:val="24"/>
        </w:rPr>
        <w:t>方向</w:t>
      </w:r>
      <w:r w:rsidR="00431B55">
        <w:rPr>
          <w:rFonts w:asciiTheme="majorEastAsia" w:eastAsiaTheme="majorEastAsia" w:hAnsiTheme="majorEastAsia" w:hint="eastAsia"/>
          <w:sz w:val="24"/>
          <w:szCs w:val="24"/>
        </w:rPr>
        <w:t>へ</w:t>
      </w:r>
    </w:p>
    <w:p w14:paraId="06E44782" w14:textId="6ED760BF" w:rsidR="00B567C6" w:rsidRDefault="00431B55"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連なる岩山の絶景（写真3）を眺める事ができます。</w:t>
      </w:r>
    </w:p>
    <w:p w14:paraId="605ABD02" w14:textId="14C39029" w:rsidR="000850F1" w:rsidRDefault="000850F1" w:rsidP="00F63F41">
      <w:pPr>
        <w:pStyle w:val="a9"/>
        <w:rPr>
          <w:rFonts w:asciiTheme="majorEastAsia" w:eastAsiaTheme="majorEastAsia" w:hAnsiTheme="majorEastAsia"/>
          <w:sz w:val="24"/>
          <w:szCs w:val="24"/>
        </w:rPr>
      </w:pPr>
      <w:r>
        <w:rPr>
          <w:noProof/>
        </w:rPr>
        <w:drawing>
          <wp:inline distT="0" distB="0" distL="0" distR="0" wp14:anchorId="039BB04B" wp14:editId="7D0F5607">
            <wp:extent cx="5497286" cy="2498937"/>
            <wp:effectExtent l="0" t="0" r="0" b="0"/>
            <wp:docPr id="2" name="図 2" descr="草, 屋外, 山, 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草, 屋外, 山, 丘 が含まれている画像&#10;&#10;自動的に生成された説明"/>
                    <pic:cNvPicPr>
                      <a:picLocks noChangeAspect="1" noChangeArrowheads="1"/>
                    </pic:cNvPicPr>
                  </pic:nvPicPr>
                  <pic:blipFill rotWithShape="1">
                    <a:blip r:embed="rId9">
                      <a:extLst>
                        <a:ext uri="{28A0092B-C50C-407E-A947-70E740481C1C}">
                          <a14:useLocalDpi xmlns:a14="http://schemas.microsoft.com/office/drawing/2010/main" val="0"/>
                        </a:ext>
                      </a:extLst>
                    </a:blip>
                    <a:srcRect t="17145" b="22241"/>
                    <a:stretch/>
                  </pic:blipFill>
                  <pic:spPr bwMode="auto">
                    <a:xfrm>
                      <a:off x="0" y="0"/>
                      <a:ext cx="5533426" cy="2515365"/>
                    </a:xfrm>
                    <a:prstGeom prst="rect">
                      <a:avLst/>
                    </a:prstGeom>
                    <a:noFill/>
                    <a:ln>
                      <a:noFill/>
                    </a:ln>
                    <a:extLst>
                      <a:ext uri="{53640926-AAD7-44D8-BBD7-CCE9431645EC}">
                        <a14:shadowObscured xmlns:a14="http://schemas.microsoft.com/office/drawing/2010/main"/>
                      </a:ext>
                    </a:extLst>
                  </pic:spPr>
                </pic:pic>
              </a:graphicData>
            </a:graphic>
          </wp:inline>
        </w:drawing>
      </w:r>
    </w:p>
    <w:p w14:paraId="013AC742" w14:textId="5468BBC2" w:rsidR="00CA3808" w:rsidRDefault="00CA380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写真2</w:t>
      </w:r>
      <w:r w:rsidR="009E4C80">
        <w:rPr>
          <w:rFonts w:asciiTheme="majorEastAsia" w:eastAsiaTheme="majorEastAsia" w:hAnsiTheme="majorEastAsia" w:hint="eastAsia"/>
          <w:sz w:val="24"/>
          <w:szCs w:val="24"/>
        </w:rPr>
        <w:t xml:space="preserve">　テーブル・</w:t>
      </w:r>
      <w:r w:rsidR="00CC247C">
        <w:rPr>
          <w:rFonts w:asciiTheme="majorEastAsia" w:eastAsiaTheme="majorEastAsia" w:hAnsiTheme="majorEastAsia" w:hint="eastAsia"/>
          <w:sz w:val="24"/>
          <w:szCs w:val="24"/>
        </w:rPr>
        <w:t>マウンティン</w:t>
      </w:r>
      <w:r w:rsidR="009E4C80">
        <w:rPr>
          <w:rFonts w:asciiTheme="majorEastAsia" w:eastAsiaTheme="majorEastAsia" w:hAnsiTheme="majorEastAsia" w:hint="eastAsia"/>
          <w:sz w:val="24"/>
          <w:szCs w:val="24"/>
        </w:rPr>
        <w:t>へのケーブルカー</w:t>
      </w:r>
    </w:p>
    <w:p w14:paraId="1CC6264C" w14:textId="78B7F9C3" w:rsidR="00851319" w:rsidRDefault="00851319" w:rsidP="00F63F41">
      <w:pPr>
        <w:pStyle w:val="a9"/>
        <w:rPr>
          <w:rFonts w:asciiTheme="majorEastAsia" w:eastAsiaTheme="majorEastAsia" w:hAnsiTheme="majorEastAsia"/>
          <w:sz w:val="24"/>
          <w:szCs w:val="24"/>
        </w:rPr>
      </w:pPr>
    </w:p>
    <w:p w14:paraId="44F5AAF8" w14:textId="77777777" w:rsidR="00851319" w:rsidRDefault="00851319" w:rsidP="00F63F41">
      <w:pPr>
        <w:pStyle w:val="a9"/>
        <w:rPr>
          <w:rFonts w:asciiTheme="majorEastAsia" w:eastAsiaTheme="majorEastAsia" w:hAnsiTheme="majorEastAsia"/>
          <w:sz w:val="24"/>
          <w:szCs w:val="24"/>
        </w:rPr>
      </w:pPr>
    </w:p>
    <w:p w14:paraId="363EDDE2" w14:textId="18FEB4DD" w:rsidR="00C400A2" w:rsidRDefault="00C400A2" w:rsidP="00F63F41">
      <w:pPr>
        <w:pStyle w:val="a9"/>
        <w:rPr>
          <w:rFonts w:asciiTheme="majorEastAsia" w:eastAsiaTheme="majorEastAsia" w:hAnsiTheme="majorEastAsia"/>
          <w:sz w:val="24"/>
          <w:szCs w:val="24"/>
        </w:rPr>
      </w:pPr>
      <w:r>
        <w:rPr>
          <w:noProof/>
        </w:rPr>
        <w:drawing>
          <wp:inline distT="0" distB="0" distL="0" distR="0" wp14:anchorId="3920ECBB" wp14:editId="751B49C0">
            <wp:extent cx="5497195" cy="2179856"/>
            <wp:effectExtent l="0" t="0" r="0" b="0"/>
            <wp:docPr id="3" name="図 3" descr="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山の景色&#10;&#10;自動的に生成された説明"/>
                    <pic:cNvPicPr>
                      <a:picLocks noChangeAspect="1" noChangeArrowheads="1"/>
                    </pic:cNvPicPr>
                  </pic:nvPicPr>
                  <pic:blipFill rotWithShape="1">
                    <a:blip r:embed="rId10">
                      <a:extLst>
                        <a:ext uri="{28A0092B-C50C-407E-A947-70E740481C1C}">
                          <a14:useLocalDpi xmlns:a14="http://schemas.microsoft.com/office/drawing/2010/main" val="0"/>
                        </a:ext>
                      </a:extLst>
                    </a:blip>
                    <a:srcRect t="11030" b="36095"/>
                    <a:stretch/>
                  </pic:blipFill>
                  <pic:spPr bwMode="auto">
                    <a:xfrm>
                      <a:off x="0" y="0"/>
                      <a:ext cx="5537410" cy="2195803"/>
                    </a:xfrm>
                    <a:prstGeom prst="rect">
                      <a:avLst/>
                    </a:prstGeom>
                    <a:noFill/>
                    <a:ln>
                      <a:noFill/>
                    </a:ln>
                    <a:extLst>
                      <a:ext uri="{53640926-AAD7-44D8-BBD7-CCE9431645EC}">
                        <a14:shadowObscured xmlns:a14="http://schemas.microsoft.com/office/drawing/2010/main"/>
                      </a:ext>
                    </a:extLst>
                  </pic:spPr>
                </pic:pic>
              </a:graphicData>
            </a:graphic>
          </wp:inline>
        </w:drawing>
      </w:r>
    </w:p>
    <w:p w14:paraId="29706514" w14:textId="76B27E60" w:rsidR="00CA3808" w:rsidRDefault="00CA380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写真3</w:t>
      </w:r>
      <w:r w:rsidR="00216766">
        <w:rPr>
          <w:rFonts w:asciiTheme="majorEastAsia" w:eastAsiaTheme="majorEastAsia" w:hAnsiTheme="majorEastAsia" w:hint="eastAsia"/>
          <w:sz w:val="24"/>
          <w:szCs w:val="24"/>
        </w:rPr>
        <w:t xml:space="preserve">　テーブル</w:t>
      </w:r>
      <w:r w:rsidR="00FA4CFB">
        <w:rPr>
          <w:rFonts w:asciiTheme="majorEastAsia" w:eastAsiaTheme="majorEastAsia" w:hAnsiTheme="majorEastAsia" w:hint="eastAsia"/>
          <w:sz w:val="24"/>
          <w:szCs w:val="24"/>
        </w:rPr>
        <w:t>・</w:t>
      </w:r>
      <w:r w:rsidR="00216766">
        <w:rPr>
          <w:rFonts w:asciiTheme="majorEastAsia" w:eastAsiaTheme="majorEastAsia" w:hAnsiTheme="majorEastAsia" w:hint="eastAsia"/>
          <w:sz w:val="24"/>
          <w:szCs w:val="24"/>
        </w:rPr>
        <w:t>マウンテ</w:t>
      </w:r>
      <w:r w:rsidR="002D1790">
        <w:rPr>
          <w:rFonts w:asciiTheme="majorEastAsia" w:eastAsiaTheme="majorEastAsia" w:hAnsiTheme="majorEastAsia" w:hint="eastAsia"/>
          <w:sz w:val="24"/>
          <w:szCs w:val="24"/>
        </w:rPr>
        <w:t>ィ</w:t>
      </w:r>
      <w:r w:rsidR="00216766">
        <w:rPr>
          <w:rFonts w:asciiTheme="majorEastAsia" w:eastAsiaTheme="majorEastAsia" w:hAnsiTheme="majorEastAsia" w:hint="eastAsia"/>
          <w:sz w:val="24"/>
          <w:szCs w:val="24"/>
        </w:rPr>
        <w:t>ンから喜望峰の</w:t>
      </w:r>
      <w:r w:rsidR="009E4C80">
        <w:rPr>
          <w:rFonts w:asciiTheme="majorEastAsia" w:eastAsiaTheme="majorEastAsia" w:hAnsiTheme="majorEastAsia" w:hint="eastAsia"/>
          <w:sz w:val="24"/>
          <w:szCs w:val="24"/>
        </w:rPr>
        <w:t>方向</w:t>
      </w:r>
      <w:r w:rsidR="00216766">
        <w:rPr>
          <w:rFonts w:asciiTheme="majorEastAsia" w:eastAsiaTheme="majorEastAsia" w:hAnsiTheme="majorEastAsia" w:hint="eastAsia"/>
          <w:sz w:val="24"/>
          <w:szCs w:val="24"/>
        </w:rPr>
        <w:t>の眺望</w:t>
      </w:r>
      <w:r w:rsidR="00AB799F">
        <w:rPr>
          <w:rFonts w:asciiTheme="majorEastAsia" w:eastAsiaTheme="majorEastAsia" w:hAnsiTheme="majorEastAsia" w:hint="eastAsia"/>
          <w:sz w:val="24"/>
          <w:szCs w:val="24"/>
        </w:rPr>
        <w:t>、右は大西洋、左はインド洋</w:t>
      </w:r>
    </w:p>
    <w:p w14:paraId="1A9EC803" w14:textId="77777777" w:rsidR="00980E6C" w:rsidRDefault="00980E6C" w:rsidP="00F63F41">
      <w:pPr>
        <w:pStyle w:val="a9"/>
        <w:rPr>
          <w:rFonts w:asciiTheme="majorEastAsia" w:eastAsiaTheme="majorEastAsia" w:hAnsiTheme="majorEastAsia"/>
          <w:sz w:val="24"/>
          <w:szCs w:val="24"/>
        </w:rPr>
      </w:pPr>
    </w:p>
    <w:p w14:paraId="65F881EB" w14:textId="099D0D29" w:rsidR="00AC6640" w:rsidRDefault="00AC6640" w:rsidP="00F63F41">
      <w:pPr>
        <w:pStyle w:val="a9"/>
        <w:rPr>
          <w:rFonts w:asciiTheme="majorEastAsia" w:eastAsiaTheme="majorEastAsia" w:hAnsiTheme="majorEastAsia"/>
          <w:sz w:val="24"/>
          <w:szCs w:val="24"/>
        </w:rPr>
      </w:pPr>
    </w:p>
    <w:p w14:paraId="690E89E0" w14:textId="52E4071A" w:rsidR="00AC6640" w:rsidRDefault="00F33185"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ケープタウンの郊外</w:t>
      </w:r>
      <w:r w:rsidR="00EA0EE0">
        <w:rPr>
          <w:rFonts w:asciiTheme="majorEastAsia" w:eastAsiaTheme="majorEastAsia" w:hAnsiTheme="majorEastAsia" w:hint="eastAsia"/>
          <w:sz w:val="24"/>
          <w:szCs w:val="24"/>
        </w:rPr>
        <w:t>に</w:t>
      </w:r>
      <w:r>
        <w:rPr>
          <w:rFonts w:asciiTheme="majorEastAsia" w:eastAsiaTheme="majorEastAsia" w:hAnsiTheme="majorEastAsia" w:hint="eastAsia"/>
          <w:sz w:val="24"/>
          <w:szCs w:val="24"/>
        </w:rPr>
        <w:t>、</w:t>
      </w:r>
      <w:r w:rsidR="00865045">
        <w:rPr>
          <w:rFonts w:asciiTheme="majorEastAsia" w:eastAsiaTheme="majorEastAsia" w:hAnsiTheme="majorEastAsia" w:hint="eastAsia"/>
          <w:sz w:val="24"/>
          <w:szCs w:val="24"/>
        </w:rPr>
        <w:t>クリフトンとカンブスベイ</w:t>
      </w:r>
      <w:r w:rsidR="003B4D6D">
        <w:rPr>
          <w:rFonts w:asciiTheme="majorEastAsia" w:eastAsiaTheme="majorEastAsia" w:hAnsiTheme="majorEastAsia" w:hint="eastAsia"/>
          <w:sz w:val="24"/>
          <w:szCs w:val="24"/>
        </w:rPr>
        <w:t>（写真4）</w:t>
      </w:r>
      <w:r w:rsidR="00865045">
        <w:rPr>
          <w:rFonts w:asciiTheme="majorEastAsia" w:eastAsiaTheme="majorEastAsia" w:hAnsiTheme="majorEastAsia" w:hint="eastAsia"/>
          <w:sz w:val="24"/>
          <w:szCs w:val="24"/>
        </w:rPr>
        <w:t>と呼ばれる</w:t>
      </w:r>
      <w:r w:rsidR="00EA0EE0">
        <w:rPr>
          <w:rFonts w:asciiTheme="majorEastAsia" w:eastAsiaTheme="majorEastAsia" w:hAnsiTheme="majorEastAsia" w:hint="eastAsia"/>
          <w:sz w:val="24"/>
          <w:szCs w:val="24"/>
        </w:rPr>
        <w:t>世界的に著名な高級リゾート地があります。</w:t>
      </w:r>
      <w:r w:rsidR="00865045">
        <w:rPr>
          <w:rFonts w:asciiTheme="majorEastAsia" w:eastAsiaTheme="majorEastAsia" w:hAnsiTheme="majorEastAsia" w:hint="eastAsia"/>
          <w:sz w:val="24"/>
          <w:szCs w:val="24"/>
        </w:rPr>
        <w:t>町の背後には</w:t>
      </w:r>
      <w:r>
        <w:rPr>
          <w:rFonts w:asciiTheme="majorEastAsia" w:eastAsiaTheme="majorEastAsia" w:hAnsiTheme="majorEastAsia" w:hint="eastAsia"/>
          <w:sz w:val="24"/>
          <w:szCs w:val="24"/>
        </w:rPr>
        <w:t>テーブル・</w:t>
      </w:r>
      <w:r w:rsidR="00CC247C">
        <w:rPr>
          <w:rFonts w:asciiTheme="majorEastAsia" w:eastAsiaTheme="majorEastAsia" w:hAnsiTheme="majorEastAsia" w:hint="eastAsia"/>
          <w:sz w:val="24"/>
          <w:szCs w:val="24"/>
        </w:rPr>
        <w:t>マウンティン</w:t>
      </w:r>
      <w:r>
        <w:rPr>
          <w:rFonts w:asciiTheme="majorEastAsia" w:eastAsiaTheme="majorEastAsia" w:hAnsiTheme="majorEastAsia" w:hint="eastAsia"/>
          <w:sz w:val="24"/>
          <w:szCs w:val="24"/>
        </w:rPr>
        <w:t>から続いている12の岩山があり、南東から吹く強い風を遮っているので比較的</w:t>
      </w:r>
      <w:r w:rsidR="00D302E3">
        <w:rPr>
          <w:rFonts w:asciiTheme="majorEastAsia" w:eastAsiaTheme="majorEastAsia" w:hAnsiTheme="majorEastAsia" w:hint="eastAsia"/>
          <w:sz w:val="24"/>
          <w:szCs w:val="24"/>
        </w:rPr>
        <w:t>穏やかで、美しい白砂の海岸のため、1年中海水浴や日光浴ができるそうです。</w:t>
      </w:r>
    </w:p>
    <w:p w14:paraId="10F14E2F" w14:textId="77777777" w:rsidR="00B567C6" w:rsidRDefault="00B567C6" w:rsidP="00F63F41">
      <w:pPr>
        <w:pStyle w:val="a9"/>
        <w:rPr>
          <w:rFonts w:asciiTheme="majorEastAsia" w:eastAsiaTheme="majorEastAsia" w:hAnsiTheme="majorEastAsia"/>
          <w:sz w:val="24"/>
          <w:szCs w:val="24"/>
        </w:rPr>
      </w:pPr>
    </w:p>
    <w:p w14:paraId="7CFF137B" w14:textId="71A6DB73" w:rsidR="00C400A2" w:rsidRDefault="00C400A2" w:rsidP="00F63F41">
      <w:pPr>
        <w:pStyle w:val="a9"/>
        <w:rPr>
          <w:rFonts w:asciiTheme="majorEastAsia" w:eastAsiaTheme="majorEastAsia" w:hAnsiTheme="majorEastAsia"/>
          <w:sz w:val="24"/>
          <w:szCs w:val="24"/>
        </w:rPr>
      </w:pPr>
      <w:r>
        <w:rPr>
          <w:noProof/>
        </w:rPr>
        <w:drawing>
          <wp:inline distT="0" distB="0" distL="0" distR="0" wp14:anchorId="2AF7176C" wp14:editId="3A5B5460">
            <wp:extent cx="5501533" cy="2558143"/>
            <wp:effectExtent l="0" t="0" r="0" b="0"/>
            <wp:docPr id="4" name="図 4" descr="山と海&#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山と海&#10;&#10;自動的に生成された説明"/>
                    <pic:cNvPicPr>
                      <a:picLocks noChangeAspect="1" noChangeArrowheads="1"/>
                    </pic:cNvPicPr>
                  </pic:nvPicPr>
                  <pic:blipFill rotWithShape="1">
                    <a:blip r:embed="rId11">
                      <a:extLst>
                        <a:ext uri="{28A0092B-C50C-407E-A947-70E740481C1C}">
                          <a14:useLocalDpi xmlns:a14="http://schemas.microsoft.com/office/drawing/2010/main" val="0"/>
                        </a:ext>
                      </a:extLst>
                    </a:blip>
                    <a:srcRect t="14414" b="23582"/>
                    <a:stretch/>
                  </pic:blipFill>
                  <pic:spPr bwMode="auto">
                    <a:xfrm>
                      <a:off x="0" y="0"/>
                      <a:ext cx="5542641" cy="2577258"/>
                    </a:xfrm>
                    <a:prstGeom prst="rect">
                      <a:avLst/>
                    </a:prstGeom>
                    <a:noFill/>
                    <a:ln>
                      <a:noFill/>
                    </a:ln>
                    <a:extLst>
                      <a:ext uri="{53640926-AAD7-44D8-BBD7-CCE9431645EC}">
                        <a14:shadowObscured xmlns:a14="http://schemas.microsoft.com/office/drawing/2010/main"/>
                      </a:ext>
                    </a:extLst>
                  </pic:spPr>
                </pic:pic>
              </a:graphicData>
            </a:graphic>
          </wp:inline>
        </w:drawing>
      </w:r>
    </w:p>
    <w:p w14:paraId="7E6DD982" w14:textId="2258993B" w:rsidR="00980E6C" w:rsidRDefault="00CA380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写真4</w:t>
      </w:r>
      <w:r w:rsidR="00216766">
        <w:rPr>
          <w:rFonts w:asciiTheme="majorEastAsia" w:eastAsiaTheme="majorEastAsia" w:hAnsiTheme="majorEastAsia" w:hint="eastAsia"/>
          <w:sz w:val="24"/>
          <w:szCs w:val="24"/>
        </w:rPr>
        <w:t xml:space="preserve">　</w:t>
      </w:r>
      <w:r w:rsidR="00527DBE">
        <w:rPr>
          <w:rFonts w:asciiTheme="majorEastAsia" w:eastAsiaTheme="majorEastAsia" w:hAnsiTheme="majorEastAsia" w:hint="eastAsia"/>
          <w:sz w:val="24"/>
          <w:szCs w:val="24"/>
        </w:rPr>
        <w:t>ケープタウンの南郊外</w:t>
      </w:r>
      <w:r w:rsidR="00216766">
        <w:rPr>
          <w:rFonts w:asciiTheme="majorEastAsia" w:eastAsiaTheme="majorEastAsia" w:hAnsiTheme="majorEastAsia" w:hint="eastAsia"/>
          <w:sz w:val="24"/>
          <w:szCs w:val="24"/>
        </w:rPr>
        <w:t>クリフトンとカンプスベイ</w:t>
      </w:r>
      <w:r w:rsidR="009E4C80">
        <w:rPr>
          <w:rFonts w:asciiTheme="majorEastAsia" w:eastAsiaTheme="majorEastAsia" w:hAnsiTheme="majorEastAsia" w:hint="eastAsia"/>
          <w:sz w:val="24"/>
          <w:szCs w:val="24"/>
        </w:rPr>
        <w:t>、</w:t>
      </w:r>
      <w:r w:rsidR="00865045">
        <w:rPr>
          <w:rFonts w:asciiTheme="majorEastAsia" w:eastAsiaTheme="majorEastAsia" w:hAnsiTheme="majorEastAsia" w:hint="eastAsia"/>
          <w:sz w:val="24"/>
          <w:szCs w:val="24"/>
        </w:rPr>
        <w:t>穏やかな気候の</w:t>
      </w:r>
      <w:r w:rsidR="007767EA">
        <w:rPr>
          <w:rFonts w:asciiTheme="majorEastAsia" w:eastAsiaTheme="majorEastAsia" w:hAnsiTheme="majorEastAsia" w:hint="eastAsia"/>
          <w:sz w:val="24"/>
          <w:szCs w:val="24"/>
        </w:rPr>
        <w:t>高級</w:t>
      </w:r>
      <w:r w:rsidR="009E4C80">
        <w:rPr>
          <w:rFonts w:asciiTheme="majorEastAsia" w:eastAsiaTheme="majorEastAsia" w:hAnsiTheme="majorEastAsia" w:hint="eastAsia"/>
          <w:sz w:val="24"/>
          <w:szCs w:val="24"/>
        </w:rPr>
        <w:t>リゾート地</w:t>
      </w:r>
    </w:p>
    <w:p w14:paraId="0CEE05AF" w14:textId="5D9A7A91" w:rsidR="00980E6C" w:rsidRDefault="00980E6C" w:rsidP="00F63F41">
      <w:pPr>
        <w:pStyle w:val="a9"/>
        <w:rPr>
          <w:rFonts w:asciiTheme="majorEastAsia" w:eastAsiaTheme="majorEastAsia" w:hAnsiTheme="majorEastAsia"/>
          <w:sz w:val="24"/>
          <w:szCs w:val="24"/>
        </w:rPr>
      </w:pPr>
    </w:p>
    <w:p w14:paraId="0A5CECE3" w14:textId="29F87CA2" w:rsidR="00865045" w:rsidRDefault="00865045" w:rsidP="00F63F41">
      <w:pPr>
        <w:pStyle w:val="a9"/>
        <w:rPr>
          <w:rFonts w:asciiTheme="majorEastAsia" w:eastAsiaTheme="majorEastAsia" w:hAnsiTheme="majorEastAsia"/>
          <w:sz w:val="24"/>
          <w:szCs w:val="24"/>
        </w:rPr>
      </w:pPr>
    </w:p>
    <w:p w14:paraId="15FE560E" w14:textId="4F9459B0" w:rsidR="00BA1F89" w:rsidRDefault="0027645C"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ケープタウンから南に延びるケープ半島には多数の観光スポットがあるので、観光客のための多</w:t>
      </w:r>
      <w:r w:rsidR="001F69E8">
        <w:rPr>
          <w:rFonts w:asciiTheme="majorEastAsia" w:eastAsiaTheme="majorEastAsia" w:hAnsiTheme="majorEastAsia" w:hint="eastAsia"/>
          <w:sz w:val="24"/>
          <w:szCs w:val="24"/>
        </w:rPr>
        <w:t>く</w:t>
      </w:r>
      <w:r>
        <w:rPr>
          <w:rFonts w:asciiTheme="majorEastAsia" w:eastAsiaTheme="majorEastAsia" w:hAnsiTheme="majorEastAsia" w:hint="eastAsia"/>
          <w:sz w:val="24"/>
          <w:szCs w:val="24"/>
        </w:rPr>
        <w:t>のツアーがあります。</w:t>
      </w:r>
      <w:r w:rsidR="00386B4E">
        <w:rPr>
          <w:rFonts w:asciiTheme="majorEastAsia" w:eastAsiaTheme="majorEastAsia" w:hAnsiTheme="majorEastAsia" w:hint="eastAsia"/>
          <w:sz w:val="24"/>
          <w:szCs w:val="24"/>
        </w:rPr>
        <w:t>その中には、</w:t>
      </w:r>
      <w:r w:rsidR="00FB27FE">
        <w:rPr>
          <w:rFonts w:asciiTheme="majorEastAsia" w:eastAsiaTheme="majorEastAsia" w:hAnsiTheme="majorEastAsia" w:hint="eastAsia"/>
          <w:sz w:val="24"/>
          <w:szCs w:val="24"/>
        </w:rPr>
        <w:t>多数</w:t>
      </w:r>
      <w:r w:rsidR="00386B4E">
        <w:rPr>
          <w:rFonts w:asciiTheme="majorEastAsia" w:eastAsiaTheme="majorEastAsia" w:hAnsiTheme="majorEastAsia" w:hint="eastAsia"/>
          <w:sz w:val="24"/>
          <w:szCs w:val="24"/>
        </w:rPr>
        <w:t>のペンギンが生息しているボルダーズ・ビーチ（写真5）や</w:t>
      </w:r>
      <w:r w:rsidR="00FB27FE">
        <w:rPr>
          <w:rFonts w:asciiTheme="majorEastAsia" w:eastAsiaTheme="majorEastAsia" w:hAnsiTheme="majorEastAsia" w:hint="eastAsia"/>
          <w:sz w:val="24"/>
          <w:szCs w:val="24"/>
        </w:rPr>
        <w:t>多数</w:t>
      </w:r>
      <w:r w:rsidR="00386B4E">
        <w:rPr>
          <w:rFonts w:asciiTheme="majorEastAsia" w:eastAsiaTheme="majorEastAsia" w:hAnsiTheme="majorEastAsia" w:hint="eastAsia"/>
          <w:sz w:val="24"/>
          <w:szCs w:val="24"/>
        </w:rPr>
        <w:t>のオットセイのいるホウト湾があります。</w:t>
      </w:r>
      <w:r w:rsidR="00502F75">
        <w:rPr>
          <w:rFonts w:asciiTheme="majorEastAsia" w:eastAsiaTheme="majorEastAsia" w:hAnsiTheme="majorEastAsia" w:hint="eastAsia"/>
          <w:sz w:val="24"/>
          <w:szCs w:val="24"/>
        </w:rPr>
        <w:t>更に、半島の先端付近は</w:t>
      </w:r>
      <w:r w:rsidR="008235A8">
        <w:rPr>
          <w:rFonts w:asciiTheme="majorEastAsia" w:eastAsiaTheme="majorEastAsia" w:hAnsiTheme="majorEastAsia" w:hint="eastAsia"/>
          <w:sz w:val="24"/>
          <w:szCs w:val="24"/>
        </w:rPr>
        <w:t>巨大な</w:t>
      </w:r>
      <w:r w:rsidR="00502F75">
        <w:rPr>
          <w:rFonts w:asciiTheme="majorEastAsia" w:eastAsiaTheme="majorEastAsia" w:hAnsiTheme="majorEastAsia" w:hint="eastAsia"/>
          <w:sz w:val="24"/>
          <w:szCs w:val="24"/>
        </w:rPr>
        <w:t>喜望峰自然保護区になっており、多くの動物や植物が保護されています。動物には、シマウマ、シカ、</w:t>
      </w:r>
      <w:r w:rsidR="00E516A2">
        <w:rPr>
          <w:rFonts w:asciiTheme="majorEastAsia" w:eastAsiaTheme="majorEastAsia" w:hAnsiTheme="majorEastAsia" w:hint="eastAsia"/>
          <w:sz w:val="24"/>
          <w:szCs w:val="24"/>
        </w:rPr>
        <w:t>マングース、ダチョウ、マントヒヒなどが含まれます。近くの海では、イルカやオットセイが泳いでいるそうです。ツアーの終点は、</w:t>
      </w:r>
      <w:r w:rsidR="00FB27FE">
        <w:rPr>
          <w:rFonts w:asciiTheme="majorEastAsia" w:eastAsiaTheme="majorEastAsia" w:hAnsiTheme="majorEastAsia" w:hint="eastAsia"/>
          <w:sz w:val="24"/>
          <w:szCs w:val="24"/>
        </w:rPr>
        <w:t>歴史的に有名な</w:t>
      </w:r>
      <w:r w:rsidR="00E516A2">
        <w:rPr>
          <w:rFonts w:asciiTheme="majorEastAsia" w:eastAsiaTheme="majorEastAsia" w:hAnsiTheme="majorEastAsia" w:hint="eastAsia"/>
          <w:sz w:val="24"/>
          <w:szCs w:val="24"/>
        </w:rPr>
        <w:t>喜望峰（C</w:t>
      </w:r>
      <w:r w:rsidR="00E516A2">
        <w:rPr>
          <w:rFonts w:asciiTheme="majorEastAsia" w:eastAsiaTheme="majorEastAsia" w:hAnsiTheme="majorEastAsia"/>
          <w:sz w:val="24"/>
          <w:szCs w:val="24"/>
        </w:rPr>
        <w:t>ape of Good Hope）</w:t>
      </w:r>
      <w:r w:rsidR="00BA1F89">
        <w:rPr>
          <w:rFonts w:asciiTheme="majorEastAsia" w:eastAsiaTheme="majorEastAsia" w:hAnsiTheme="majorEastAsia" w:hint="eastAsia"/>
          <w:sz w:val="24"/>
          <w:szCs w:val="24"/>
        </w:rPr>
        <w:t>です。</w:t>
      </w:r>
    </w:p>
    <w:p w14:paraId="5BA55D95" w14:textId="573E5274" w:rsidR="00F03855" w:rsidRDefault="00980E6C" w:rsidP="00F63F41">
      <w:pPr>
        <w:pStyle w:val="a9"/>
        <w:rPr>
          <w:rFonts w:asciiTheme="majorEastAsia" w:eastAsiaTheme="majorEastAsia" w:hAnsiTheme="majorEastAsia"/>
          <w:sz w:val="24"/>
          <w:szCs w:val="24"/>
        </w:rPr>
      </w:pPr>
      <w:r>
        <w:rPr>
          <w:noProof/>
        </w:rPr>
        <w:drawing>
          <wp:inline distT="0" distB="0" distL="0" distR="0" wp14:anchorId="4BCB75B9" wp14:editId="4E2B94AD">
            <wp:extent cx="5468729" cy="2683328"/>
            <wp:effectExtent l="0" t="0" r="0" b="0"/>
            <wp:docPr id="13" name="図 13" descr="屋外, 自然, 水, 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屋外, 自然, 水, 海 が含まれている画像&#10;&#10;自動的に生成された説明"/>
                    <pic:cNvPicPr>
                      <a:picLocks noChangeAspect="1" noChangeArrowheads="1"/>
                    </pic:cNvPicPr>
                  </pic:nvPicPr>
                  <pic:blipFill rotWithShape="1">
                    <a:blip r:embed="rId12">
                      <a:extLst>
                        <a:ext uri="{28A0092B-C50C-407E-A947-70E740481C1C}">
                          <a14:useLocalDpi xmlns:a14="http://schemas.microsoft.com/office/drawing/2010/main" val="0"/>
                        </a:ext>
                      </a:extLst>
                    </a:blip>
                    <a:srcRect l="18529" t="35317" r="34655" b="34052"/>
                    <a:stretch/>
                  </pic:blipFill>
                  <pic:spPr bwMode="auto">
                    <a:xfrm>
                      <a:off x="0" y="0"/>
                      <a:ext cx="5574366" cy="2735161"/>
                    </a:xfrm>
                    <a:prstGeom prst="rect">
                      <a:avLst/>
                    </a:prstGeom>
                    <a:noFill/>
                    <a:ln>
                      <a:noFill/>
                    </a:ln>
                    <a:extLst>
                      <a:ext uri="{53640926-AAD7-44D8-BBD7-CCE9431645EC}">
                        <a14:shadowObscured xmlns:a14="http://schemas.microsoft.com/office/drawing/2010/main"/>
                      </a:ext>
                    </a:extLst>
                  </pic:spPr>
                </pic:pic>
              </a:graphicData>
            </a:graphic>
          </wp:inline>
        </w:drawing>
      </w:r>
    </w:p>
    <w:p w14:paraId="1EB8C7AA" w14:textId="26FBBFD4" w:rsidR="00F03855" w:rsidRDefault="00980E6C"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写真5</w:t>
      </w:r>
      <w:r w:rsidR="00E7228C">
        <w:rPr>
          <w:rFonts w:asciiTheme="majorEastAsia" w:eastAsiaTheme="majorEastAsia" w:hAnsiTheme="majorEastAsia" w:hint="eastAsia"/>
          <w:sz w:val="24"/>
          <w:szCs w:val="24"/>
        </w:rPr>
        <w:t xml:space="preserve">　ケープ半島のボルダーズ</w:t>
      </w:r>
      <w:r w:rsidR="001D770E">
        <w:rPr>
          <w:rFonts w:asciiTheme="majorEastAsia" w:eastAsiaTheme="majorEastAsia" w:hAnsiTheme="majorEastAsia" w:hint="eastAsia"/>
          <w:sz w:val="24"/>
          <w:szCs w:val="24"/>
        </w:rPr>
        <w:t>・ビーチにいる</w:t>
      </w:r>
      <w:r w:rsidR="00FB27FE">
        <w:rPr>
          <w:rFonts w:asciiTheme="majorEastAsia" w:eastAsiaTheme="majorEastAsia" w:hAnsiTheme="majorEastAsia" w:hint="eastAsia"/>
          <w:sz w:val="24"/>
          <w:szCs w:val="24"/>
        </w:rPr>
        <w:t>多数</w:t>
      </w:r>
      <w:r w:rsidR="001D770E">
        <w:rPr>
          <w:rFonts w:asciiTheme="majorEastAsia" w:eastAsiaTheme="majorEastAsia" w:hAnsiTheme="majorEastAsia" w:hint="eastAsia"/>
          <w:sz w:val="24"/>
          <w:szCs w:val="24"/>
        </w:rPr>
        <w:t>のペンギン</w:t>
      </w:r>
    </w:p>
    <w:p w14:paraId="5EDFA62A" w14:textId="44F68A79" w:rsidR="00BA1F89" w:rsidRDefault="00BA1F89" w:rsidP="00F63F41">
      <w:pPr>
        <w:pStyle w:val="a9"/>
        <w:rPr>
          <w:rFonts w:asciiTheme="majorEastAsia" w:eastAsiaTheme="majorEastAsia" w:hAnsiTheme="majorEastAsia"/>
          <w:sz w:val="24"/>
          <w:szCs w:val="24"/>
        </w:rPr>
      </w:pPr>
    </w:p>
    <w:p w14:paraId="5144AE6A" w14:textId="5052426E" w:rsidR="00B567C6" w:rsidRDefault="00BA1F8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南アフリカは、</w:t>
      </w:r>
      <w:r w:rsidR="00D24AAB">
        <w:rPr>
          <w:rFonts w:asciiTheme="majorEastAsia" w:eastAsiaTheme="majorEastAsia" w:hAnsiTheme="majorEastAsia" w:hint="eastAsia"/>
          <w:sz w:val="24"/>
          <w:szCs w:val="24"/>
        </w:rPr>
        <w:t>現在</w:t>
      </w:r>
      <w:r>
        <w:rPr>
          <w:rFonts w:asciiTheme="majorEastAsia" w:eastAsiaTheme="majorEastAsia" w:hAnsiTheme="majorEastAsia" w:hint="eastAsia"/>
          <w:sz w:val="24"/>
          <w:szCs w:val="24"/>
        </w:rPr>
        <w:t>ワインの産地としても有名です。</w:t>
      </w:r>
      <w:r w:rsidR="00D906E6">
        <w:rPr>
          <w:rFonts w:asciiTheme="majorEastAsia" w:eastAsiaTheme="majorEastAsia" w:hAnsiTheme="majorEastAsia" w:hint="eastAsia"/>
          <w:sz w:val="24"/>
          <w:szCs w:val="24"/>
        </w:rPr>
        <w:t>ケープタウンの創設者は17世紀に上陸したのですが、ケープ地方の気候がワインの産地であるスペインやフランスに似ている事に気が付いた</w:t>
      </w:r>
      <w:r w:rsidR="008F28AD">
        <w:rPr>
          <w:rFonts w:asciiTheme="majorEastAsia" w:eastAsiaTheme="majorEastAsia" w:hAnsiTheme="majorEastAsia" w:hint="eastAsia"/>
          <w:sz w:val="24"/>
          <w:szCs w:val="24"/>
        </w:rPr>
        <w:t>の</w:t>
      </w:r>
      <w:r w:rsidR="00D906E6">
        <w:rPr>
          <w:rFonts w:asciiTheme="majorEastAsia" w:eastAsiaTheme="majorEastAsia" w:hAnsiTheme="majorEastAsia" w:hint="eastAsia"/>
          <w:sz w:val="24"/>
          <w:szCs w:val="24"/>
        </w:rPr>
        <w:t>です。そこでワイン作りが始まったのですが、ヨ</w:t>
      </w:r>
      <w:r w:rsidR="00DA5C8E">
        <w:rPr>
          <w:rFonts w:asciiTheme="majorEastAsia" w:eastAsiaTheme="majorEastAsia" w:hAnsiTheme="majorEastAsia" w:hint="eastAsia"/>
          <w:sz w:val="24"/>
          <w:szCs w:val="24"/>
        </w:rPr>
        <w:t>ー</w:t>
      </w:r>
      <w:r w:rsidR="00D906E6">
        <w:rPr>
          <w:rFonts w:asciiTheme="majorEastAsia" w:eastAsiaTheme="majorEastAsia" w:hAnsiTheme="majorEastAsia" w:hint="eastAsia"/>
          <w:sz w:val="24"/>
          <w:szCs w:val="24"/>
        </w:rPr>
        <w:t>ロッパからの移民の努力が大きかったようです。</w:t>
      </w:r>
      <w:r w:rsidR="00DA5C8E">
        <w:rPr>
          <w:rFonts w:asciiTheme="majorEastAsia" w:eastAsiaTheme="majorEastAsia" w:hAnsiTheme="majorEastAsia" w:hint="eastAsia"/>
          <w:sz w:val="24"/>
          <w:szCs w:val="24"/>
        </w:rPr>
        <w:t>多数のワインルート（写真6）がありますが、周囲は1000-1500m程の山々で囲まれた地帯です。</w:t>
      </w:r>
      <w:r w:rsidR="008F28AD">
        <w:rPr>
          <w:rFonts w:asciiTheme="majorEastAsia" w:eastAsiaTheme="majorEastAsia" w:hAnsiTheme="majorEastAsia" w:hint="eastAsia"/>
          <w:sz w:val="24"/>
          <w:szCs w:val="24"/>
        </w:rPr>
        <w:t>我々の訪問した当時、現地のワインは一本1ドル程度ですが、</w:t>
      </w:r>
      <w:r w:rsidR="00CC00FD">
        <w:rPr>
          <w:rFonts w:asciiTheme="majorEastAsia" w:eastAsiaTheme="majorEastAsia" w:hAnsiTheme="majorEastAsia" w:hint="eastAsia"/>
          <w:sz w:val="24"/>
          <w:szCs w:val="24"/>
        </w:rPr>
        <w:t>保険</w:t>
      </w:r>
      <w:r w:rsidR="008F28AD">
        <w:rPr>
          <w:rFonts w:asciiTheme="majorEastAsia" w:eastAsiaTheme="majorEastAsia" w:hAnsiTheme="majorEastAsia" w:hint="eastAsia"/>
          <w:sz w:val="24"/>
          <w:szCs w:val="24"/>
        </w:rPr>
        <w:t>料1ドル、</w:t>
      </w:r>
      <w:r w:rsidR="00E607BE">
        <w:rPr>
          <w:rFonts w:asciiTheme="majorEastAsia" w:eastAsiaTheme="majorEastAsia" w:hAnsiTheme="majorEastAsia" w:hint="eastAsia"/>
          <w:sz w:val="24"/>
          <w:szCs w:val="24"/>
        </w:rPr>
        <w:t>米国への</w:t>
      </w:r>
      <w:r w:rsidR="008F28AD">
        <w:rPr>
          <w:rFonts w:asciiTheme="majorEastAsia" w:eastAsiaTheme="majorEastAsia" w:hAnsiTheme="majorEastAsia" w:hint="eastAsia"/>
          <w:sz w:val="24"/>
          <w:szCs w:val="24"/>
        </w:rPr>
        <w:t>送料1ドルで、合計3ドルです。しかし、米国で購入すると1本6ドル程度です。そこで多くの観光客は、ダース単位の買い物をしていました。</w:t>
      </w:r>
      <w:r w:rsidR="00652EDE">
        <w:rPr>
          <w:rFonts w:asciiTheme="majorEastAsia" w:eastAsiaTheme="majorEastAsia" w:hAnsiTheme="majorEastAsia" w:hint="eastAsia"/>
          <w:sz w:val="24"/>
          <w:szCs w:val="24"/>
        </w:rPr>
        <w:t>現在は、当時よりも高価だと思います。</w:t>
      </w:r>
    </w:p>
    <w:p w14:paraId="74242CB8" w14:textId="2FEF9B29" w:rsidR="00CF1DE3" w:rsidRDefault="0036002A" w:rsidP="00F63F41">
      <w:pPr>
        <w:pStyle w:val="a9"/>
        <w:rPr>
          <w:rFonts w:asciiTheme="majorEastAsia" w:eastAsiaTheme="majorEastAsia" w:hAnsiTheme="majorEastAsia"/>
          <w:sz w:val="24"/>
          <w:szCs w:val="24"/>
        </w:rPr>
      </w:pPr>
      <w:r>
        <w:rPr>
          <w:noProof/>
        </w:rPr>
        <w:drawing>
          <wp:inline distT="0" distB="0" distL="0" distR="0" wp14:anchorId="6566BE92" wp14:editId="4F8A6D47">
            <wp:extent cx="5495290" cy="2296691"/>
            <wp:effectExtent l="0" t="0" r="0" b="0"/>
            <wp:docPr id="6" name="図 6" descr="山の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山の町&#10;&#10;自動的に生成された説明"/>
                    <pic:cNvPicPr>
                      <a:picLocks noChangeAspect="1" noChangeArrowheads="1"/>
                    </pic:cNvPicPr>
                  </pic:nvPicPr>
                  <pic:blipFill rotWithShape="1">
                    <a:blip r:embed="rId13">
                      <a:extLst>
                        <a:ext uri="{28A0092B-C50C-407E-A947-70E740481C1C}">
                          <a14:useLocalDpi xmlns:a14="http://schemas.microsoft.com/office/drawing/2010/main" val="0"/>
                        </a:ext>
                      </a:extLst>
                    </a:blip>
                    <a:srcRect t="18953" b="25319"/>
                    <a:stretch/>
                  </pic:blipFill>
                  <pic:spPr bwMode="auto">
                    <a:xfrm>
                      <a:off x="0" y="0"/>
                      <a:ext cx="5533817" cy="2312793"/>
                    </a:xfrm>
                    <a:prstGeom prst="rect">
                      <a:avLst/>
                    </a:prstGeom>
                    <a:noFill/>
                    <a:ln>
                      <a:noFill/>
                    </a:ln>
                    <a:extLst>
                      <a:ext uri="{53640926-AAD7-44D8-BBD7-CCE9431645EC}">
                        <a14:shadowObscured xmlns:a14="http://schemas.microsoft.com/office/drawing/2010/main"/>
                      </a:ext>
                    </a:extLst>
                  </pic:spPr>
                </pic:pic>
              </a:graphicData>
            </a:graphic>
          </wp:inline>
        </w:drawing>
      </w:r>
    </w:p>
    <w:p w14:paraId="27FF1710" w14:textId="0CA5567B" w:rsidR="0036002A" w:rsidRDefault="0036002A" w:rsidP="0036002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写真6</w:t>
      </w:r>
      <w:r w:rsidR="001D770E">
        <w:rPr>
          <w:rFonts w:asciiTheme="majorEastAsia" w:eastAsiaTheme="majorEastAsia" w:hAnsiTheme="majorEastAsia" w:hint="eastAsia"/>
          <w:sz w:val="24"/>
          <w:szCs w:val="24"/>
        </w:rPr>
        <w:t xml:space="preserve">　南アフリカ</w:t>
      </w:r>
      <w:r w:rsidR="00210FB1">
        <w:rPr>
          <w:rFonts w:asciiTheme="majorEastAsia" w:eastAsiaTheme="majorEastAsia" w:hAnsiTheme="majorEastAsia" w:hint="eastAsia"/>
          <w:sz w:val="24"/>
          <w:szCs w:val="24"/>
        </w:rPr>
        <w:t>・</w:t>
      </w:r>
      <w:r w:rsidR="001D770E">
        <w:rPr>
          <w:rFonts w:asciiTheme="majorEastAsia" w:eastAsiaTheme="majorEastAsia" w:hAnsiTheme="majorEastAsia" w:hint="eastAsia"/>
          <w:sz w:val="24"/>
          <w:szCs w:val="24"/>
        </w:rPr>
        <w:t>ワインの中心地</w:t>
      </w:r>
      <w:r w:rsidR="002B78FB">
        <w:rPr>
          <w:rFonts w:asciiTheme="majorEastAsia" w:eastAsiaTheme="majorEastAsia" w:hAnsiTheme="majorEastAsia" w:hint="eastAsia"/>
          <w:sz w:val="24"/>
          <w:szCs w:val="24"/>
        </w:rPr>
        <w:t>、ワインランドの風景</w:t>
      </w:r>
    </w:p>
    <w:p w14:paraId="3B7CB655" w14:textId="7ECB4A8D" w:rsidR="000818E9" w:rsidRDefault="000818E9" w:rsidP="00F63F41">
      <w:pPr>
        <w:pStyle w:val="a9"/>
        <w:rPr>
          <w:rFonts w:asciiTheme="majorEastAsia" w:eastAsiaTheme="majorEastAsia" w:hAnsiTheme="majorEastAsia"/>
          <w:sz w:val="24"/>
          <w:szCs w:val="24"/>
        </w:rPr>
      </w:pPr>
    </w:p>
    <w:p w14:paraId="57F80632" w14:textId="77777777" w:rsidR="004323D1" w:rsidRDefault="004323D1" w:rsidP="00F63F41">
      <w:pPr>
        <w:pStyle w:val="a9"/>
        <w:rPr>
          <w:rFonts w:asciiTheme="majorEastAsia" w:eastAsiaTheme="majorEastAsia" w:hAnsiTheme="majorEastAsia"/>
          <w:sz w:val="24"/>
          <w:szCs w:val="24"/>
        </w:rPr>
      </w:pPr>
    </w:p>
    <w:p w14:paraId="7384C607" w14:textId="75152A30" w:rsidR="00115433" w:rsidRDefault="00891CBA" w:rsidP="00F63F41">
      <w:pPr>
        <w:pStyle w:val="a9"/>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　南アフリカ訪問の圧巻は</w:t>
      </w:r>
      <w:r w:rsidR="004B3E76">
        <w:rPr>
          <w:rFonts w:asciiTheme="majorEastAsia" w:eastAsiaTheme="majorEastAsia" w:hAnsiTheme="majorEastAsia" w:hint="eastAsia"/>
          <w:sz w:val="24"/>
          <w:szCs w:val="24"/>
        </w:rPr>
        <w:t>、クルーガー国立公園の訪問</w:t>
      </w:r>
      <w:r w:rsidR="00655EE9">
        <w:rPr>
          <w:rFonts w:asciiTheme="majorEastAsia" w:eastAsiaTheme="majorEastAsia" w:hAnsiTheme="majorEastAsia" w:hint="eastAsia"/>
          <w:sz w:val="24"/>
          <w:szCs w:val="24"/>
        </w:rPr>
        <w:t>と</w:t>
      </w:r>
      <w:r w:rsidR="00D24AAB">
        <w:rPr>
          <w:rFonts w:asciiTheme="majorEastAsia" w:eastAsiaTheme="majorEastAsia" w:hAnsiTheme="majorEastAsia" w:hint="eastAsia"/>
          <w:sz w:val="24"/>
          <w:szCs w:val="24"/>
        </w:rPr>
        <w:t>公園</w:t>
      </w:r>
      <w:r w:rsidR="001F69E8">
        <w:rPr>
          <w:rFonts w:asciiTheme="majorEastAsia" w:eastAsiaTheme="majorEastAsia" w:hAnsiTheme="majorEastAsia" w:hint="eastAsia"/>
          <w:sz w:val="24"/>
          <w:szCs w:val="24"/>
        </w:rPr>
        <w:t>内</w:t>
      </w:r>
      <w:r w:rsidR="00D24AAB">
        <w:rPr>
          <w:rFonts w:asciiTheme="majorEastAsia" w:eastAsiaTheme="majorEastAsia" w:hAnsiTheme="majorEastAsia" w:hint="eastAsia"/>
          <w:sz w:val="24"/>
          <w:szCs w:val="24"/>
        </w:rPr>
        <w:t>にある</w:t>
      </w:r>
      <w:r w:rsidR="00ED7A2F">
        <w:rPr>
          <w:rFonts w:asciiTheme="majorEastAsia" w:eastAsiaTheme="majorEastAsia" w:hAnsiTheme="majorEastAsia" w:hint="eastAsia"/>
          <w:sz w:val="24"/>
          <w:szCs w:val="24"/>
        </w:rPr>
        <w:t>‟素晴らしく快適な‟</w:t>
      </w:r>
      <w:r w:rsidR="00655EE9">
        <w:rPr>
          <w:rFonts w:asciiTheme="majorEastAsia" w:eastAsiaTheme="majorEastAsia" w:hAnsiTheme="majorEastAsia" w:hint="eastAsia"/>
          <w:sz w:val="24"/>
          <w:szCs w:val="24"/>
        </w:rPr>
        <w:t>スククーザ・キャンプでの滞在</w:t>
      </w:r>
      <w:r w:rsidR="004B3E76">
        <w:rPr>
          <w:rFonts w:asciiTheme="majorEastAsia" w:eastAsiaTheme="majorEastAsia" w:hAnsiTheme="majorEastAsia" w:hint="eastAsia"/>
          <w:sz w:val="24"/>
          <w:szCs w:val="24"/>
        </w:rPr>
        <w:t>です。</w:t>
      </w:r>
      <w:r w:rsidR="00684030">
        <w:rPr>
          <w:rFonts w:asciiTheme="majorEastAsia" w:eastAsiaTheme="majorEastAsia" w:hAnsiTheme="majorEastAsia" w:hint="eastAsia"/>
          <w:sz w:val="24"/>
          <w:szCs w:val="24"/>
        </w:rPr>
        <w:t>このアフリカ風の小屋の近くには夜中に動物が近寄るので注意が必要です。</w:t>
      </w:r>
      <w:r w:rsidR="004B3E76">
        <w:rPr>
          <w:rFonts w:asciiTheme="majorEastAsia" w:eastAsiaTheme="majorEastAsia" w:hAnsiTheme="majorEastAsia" w:hint="eastAsia"/>
          <w:sz w:val="24"/>
          <w:szCs w:val="24"/>
        </w:rPr>
        <w:t>この公園は、ヨハネスブルグの北東に位置し、ケープタウンから飛行機で</w:t>
      </w:r>
      <w:r w:rsidR="00A70257">
        <w:rPr>
          <w:rFonts w:asciiTheme="majorEastAsia" w:eastAsiaTheme="majorEastAsia" w:hAnsiTheme="majorEastAsia" w:hint="eastAsia"/>
          <w:sz w:val="24"/>
          <w:szCs w:val="24"/>
        </w:rPr>
        <w:t>3</w:t>
      </w:r>
      <w:r w:rsidR="004B3E76">
        <w:rPr>
          <w:rFonts w:asciiTheme="majorEastAsia" w:eastAsiaTheme="majorEastAsia" w:hAnsiTheme="majorEastAsia" w:hint="eastAsia"/>
          <w:sz w:val="24"/>
          <w:szCs w:val="24"/>
        </w:rPr>
        <w:t>時間の距離</w:t>
      </w:r>
      <w:r w:rsidR="00B33049">
        <w:rPr>
          <w:rFonts w:asciiTheme="majorEastAsia" w:eastAsiaTheme="majorEastAsia" w:hAnsiTheme="majorEastAsia" w:hint="eastAsia"/>
          <w:sz w:val="24"/>
          <w:szCs w:val="24"/>
        </w:rPr>
        <w:t>で</w:t>
      </w:r>
      <w:r w:rsidR="003B463C">
        <w:rPr>
          <w:rFonts w:asciiTheme="majorEastAsia" w:eastAsiaTheme="majorEastAsia" w:hAnsiTheme="majorEastAsia" w:hint="eastAsia"/>
          <w:sz w:val="24"/>
          <w:szCs w:val="24"/>
        </w:rPr>
        <w:t>す。</w:t>
      </w:r>
      <w:r w:rsidR="00B33049">
        <w:rPr>
          <w:rFonts w:asciiTheme="majorEastAsia" w:eastAsiaTheme="majorEastAsia" w:hAnsiTheme="majorEastAsia" w:hint="eastAsia"/>
          <w:sz w:val="24"/>
          <w:szCs w:val="24"/>
        </w:rPr>
        <w:t>この</w:t>
      </w:r>
      <w:r w:rsidR="00BE63DE">
        <w:rPr>
          <w:rFonts w:asciiTheme="majorEastAsia" w:eastAsiaTheme="majorEastAsia" w:hAnsiTheme="majorEastAsia" w:hint="eastAsia"/>
          <w:sz w:val="24"/>
          <w:szCs w:val="24"/>
        </w:rPr>
        <w:t>巨大な</w:t>
      </w:r>
      <w:r w:rsidR="003B463C">
        <w:rPr>
          <w:rFonts w:asciiTheme="majorEastAsia" w:eastAsiaTheme="majorEastAsia" w:hAnsiTheme="majorEastAsia" w:hint="eastAsia"/>
          <w:sz w:val="24"/>
          <w:szCs w:val="24"/>
        </w:rPr>
        <w:t>公園</w:t>
      </w:r>
      <w:r w:rsidR="00BE63DE">
        <w:rPr>
          <w:rFonts w:asciiTheme="majorEastAsia" w:eastAsiaTheme="majorEastAsia" w:hAnsiTheme="majorEastAsia" w:hint="eastAsia"/>
          <w:sz w:val="24"/>
          <w:szCs w:val="24"/>
        </w:rPr>
        <w:t>は</w:t>
      </w:r>
      <w:r w:rsidR="003B463C">
        <w:rPr>
          <w:rFonts w:asciiTheme="majorEastAsia" w:eastAsiaTheme="majorEastAsia" w:hAnsiTheme="majorEastAsia" w:hint="eastAsia"/>
          <w:sz w:val="24"/>
          <w:szCs w:val="24"/>
        </w:rPr>
        <w:t>、四国程度の</w:t>
      </w:r>
      <w:r w:rsidR="00655EE9">
        <w:rPr>
          <w:rFonts w:asciiTheme="majorEastAsia" w:eastAsiaTheme="majorEastAsia" w:hAnsiTheme="majorEastAsia" w:hint="eastAsia"/>
          <w:sz w:val="24"/>
          <w:szCs w:val="24"/>
        </w:rPr>
        <w:t>広大な</w:t>
      </w:r>
      <w:r w:rsidR="003B463C">
        <w:rPr>
          <w:rFonts w:asciiTheme="majorEastAsia" w:eastAsiaTheme="majorEastAsia" w:hAnsiTheme="majorEastAsia" w:hint="eastAsia"/>
          <w:sz w:val="24"/>
          <w:szCs w:val="24"/>
        </w:rPr>
        <w:t>低高原地帯で世界最大の</w:t>
      </w:r>
      <w:r w:rsidR="009879B2">
        <w:rPr>
          <w:rFonts w:asciiTheme="majorEastAsia" w:eastAsiaTheme="majorEastAsia" w:hAnsiTheme="majorEastAsia" w:hint="eastAsia"/>
          <w:sz w:val="24"/>
          <w:szCs w:val="24"/>
        </w:rPr>
        <w:t>動物自然公園で</w:t>
      </w:r>
      <w:r w:rsidR="003D0C1C">
        <w:rPr>
          <w:rFonts w:asciiTheme="majorEastAsia" w:eastAsiaTheme="majorEastAsia" w:hAnsiTheme="majorEastAsia" w:hint="eastAsia"/>
          <w:sz w:val="24"/>
          <w:szCs w:val="24"/>
        </w:rPr>
        <w:t>す。</w:t>
      </w:r>
      <w:r w:rsidR="009B27E2">
        <w:rPr>
          <w:rFonts w:asciiTheme="majorEastAsia" w:eastAsiaTheme="majorEastAsia" w:hAnsiTheme="majorEastAsia" w:hint="eastAsia"/>
          <w:sz w:val="24"/>
          <w:szCs w:val="24"/>
        </w:rPr>
        <w:t>こ</w:t>
      </w:r>
      <w:r w:rsidR="003D0C1C">
        <w:rPr>
          <w:rFonts w:asciiTheme="majorEastAsia" w:eastAsiaTheme="majorEastAsia" w:hAnsiTheme="majorEastAsia" w:hint="eastAsia"/>
          <w:sz w:val="24"/>
          <w:szCs w:val="24"/>
        </w:rPr>
        <w:t>こ</w:t>
      </w:r>
      <w:r w:rsidR="009B27E2">
        <w:rPr>
          <w:rFonts w:asciiTheme="majorEastAsia" w:eastAsiaTheme="majorEastAsia" w:hAnsiTheme="majorEastAsia" w:hint="eastAsia"/>
          <w:sz w:val="24"/>
          <w:szCs w:val="24"/>
        </w:rPr>
        <w:t>に生息する野生動物の種類と数は世界最大で、インパラ15万頭、バッファロー2万頭、シマウマ2万頭、ゾウ6000頭、</w:t>
      </w:r>
      <w:r w:rsidR="00641AA5">
        <w:rPr>
          <w:rFonts w:asciiTheme="majorEastAsia" w:eastAsiaTheme="majorEastAsia" w:hAnsiTheme="majorEastAsia" w:hint="eastAsia"/>
          <w:sz w:val="24"/>
          <w:szCs w:val="24"/>
        </w:rPr>
        <w:t>ライオン1200</w:t>
      </w:r>
      <w:r w:rsidR="00CA17E5">
        <w:rPr>
          <w:rFonts w:asciiTheme="majorEastAsia" w:eastAsiaTheme="majorEastAsia" w:hAnsiTheme="majorEastAsia" w:hint="eastAsia"/>
          <w:sz w:val="24"/>
          <w:szCs w:val="24"/>
        </w:rPr>
        <w:t>頭やヒョウ、キリン、サイ、ワニ、カバ、ダチョウなどが住み着いています。公園内はレンジャーの車で</w:t>
      </w:r>
      <w:r w:rsidR="00210FB1">
        <w:rPr>
          <w:rFonts w:asciiTheme="majorEastAsia" w:eastAsiaTheme="majorEastAsia" w:hAnsiTheme="majorEastAsia" w:hint="eastAsia"/>
          <w:sz w:val="24"/>
          <w:szCs w:val="24"/>
        </w:rPr>
        <w:t>早朝から</w:t>
      </w:r>
      <w:r w:rsidR="000D0D3E">
        <w:rPr>
          <w:rFonts w:asciiTheme="majorEastAsia" w:eastAsiaTheme="majorEastAsia" w:hAnsiTheme="majorEastAsia" w:hint="eastAsia"/>
          <w:sz w:val="24"/>
          <w:szCs w:val="24"/>
        </w:rPr>
        <w:t>案内・</w:t>
      </w:r>
      <w:r w:rsidR="00CA17E5">
        <w:rPr>
          <w:rFonts w:asciiTheme="majorEastAsia" w:eastAsiaTheme="majorEastAsia" w:hAnsiTheme="majorEastAsia" w:hint="eastAsia"/>
          <w:sz w:val="24"/>
          <w:szCs w:val="24"/>
        </w:rPr>
        <w:t>移動します。レンジャーは絶えず仲間と</w:t>
      </w:r>
      <w:r w:rsidR="00910B4D">
        <w:rPr>
          <w:rFonts w:asciiTheme="majorEastAsia" w:eastAsiaTheme="majorEastAsia" w:hAnsiTheme="majorEastAsia" w:hint="eastAsia"/>
          <w:sz w:val="24"/>
          <w:szCs w:val="24"/>
        </w:rPr>
        <w:t>連絡を取り、動物の居場所を探してくれます。ビッグ5と呼ばれる動物は、ゾウ、ライオン、サイ、ヒョウ、バッファローですが、少なくともゾウ</w:t>
      </w:r>
      <w:r w:rsidR="00ED71C9">
        <w:rPr>
          <w:rFonts w:asciiTheme="majorEastAsia" w:eastAsiaTheme="majorEastAsia" w:hAnsiTheme="majorEastAsia" w:hint="eastAsia"/>
          <w:sz w:val="24"/>
          <w:szCs w:val="24"/>
        </w:rPr>
        <w:t>、</w:t>
      </w:r>
      <w:r w:rsidR="00910B4D">
        <w:rPr>
          <w:rFonts w:asciiTheme="majorEastAsia" w:eastAsiaTheme="majorEastAsia" w:hAnsiTheme="majorEastAsia" w:hint="eastAsia"/>
          <w:sz w:val="24"/>
          <w:szCs w:val="24"/>
        </w:rPr>
        <w:t>ライオン</w:t>
      </w:r>
      <w:r w:rsidR="00ED71C9">
        <w:rPr>
          <w:rFonts w:asciiTheme="majorEastAsia" w:eastAsiaTheme="majorEastAsia" w:hAnsiTheme="majorEastAsia" w:hint="eastAsia"/>
          <w:sz w:val="24"/>
          <w:szCs w:val="24"/>
        </w:rPr>
        <w:t>と</w:t>
      </w:r>
      <w:r w:rsidR="003D0C1C">
        <w:rPr>
          <w:rFonts w:asciiTheme="majorEastAsia" w:eastAsiaTheme="majorEastAsia" w:hAnsiTheme="majorEastAsia" w:hint="eastAsia"/>
          <w:sz w:val="24"/>
          <w:szCs w:val="24"/>
        </w:rPr>
        <w:t>キリン</w:t>
      </w:r>
      <w:r w:rsidR="00115433">
        <w:rPr>
          <w:rFonts w:asciiTheme="majorEastAsia" w:eastAsiaTheme="majorEastAsia" w:hAnsiTheme="majorEastAsia" w:hint="eastAsia"/>
          <w:sz w:val="24"/>
          <w:szCs w:val="24"/>
        </w:rPr>
        <w:t>（写真7）</w:t>
      </w:r>
      <w:r w:rsidR="00910B4D">
        <w:rPr>
          <w:rFonts w:asciiTheme="majorEastAsia" w:eastAsiaTheme="majorEastAsia" w:hAnsiTheme="majorEastAsia" w:hint="eastAsia"/>
          <w:sz w:val="24"/>
          <w:szCs w:val="24"/>
        </w:rPr>
        <w:t>には</w:t>
      </w:r>
      <w:r w:rsidR="00AD1FA6">
        <w:rPr>
          <w:rFonts w:asciiTheme="majorEastAsia" w:eastAsiaTheme="majorEastAsia" w:hAnsiTheme="majorEastAsia" w:hint="eastAsia"/>
          <w:sz w:val="24"/>
          <w:szCs w:val="24"/>
        </w:rPr>
        <w:t>何度も</w:t>
      </w:r>
      <w:r w:rsidR="00910B4D">
        <w:rPr>
          <w:rFonts w:asciiTheme="majorEastAsia" w:eastAsiaTheme="majorEastAsia" w:hAnsiTheme="majorEastAsia" w:hint="eastAsia"/>
          <w:sz w:val="24"/>
          <w:szCs w:val="24"/>
        </w:rPr>
        <w:t>遭遇し</w:t>
      </w:r>
      <w:r w:rsidR="00C376B5">
        <w:rPr>
          <w:rFonts w:asciiTheme="majorEastAsia" w:eastAsiaTheme="majorEastAsia" w:hAnsiTheme="majorEastAsia" w:hint="eastAsia"/>
          <w:sz w:val="24"/>
          <w:szCs w:val="24"/>
        </w:rPr>
        <w:t>、</w:t>
      </w:r>
      <w:r w:rsidR="00461706">
        <w:rPr>
          <w:rFonts w:asciiTheme="majorEastAsia" w:eastAsiaTheme="majorEastAsia" w:hAnsiTheme="majorEastAsia" w:hint="eastAsia"/>
          <w:sz w:val="24"/>
          <w:szCs w:val="24"/>
        </w:rPr>
        <w:t>多数の</w:t>
      </w:r>
      <w:r w:rsidR="00D949F7">
        <w:rPr>
          <w:rFonts w:asciiTheme="majorEastAsia" w:eastAsiaTheme="majorEastAsia" w:hAnsiTheme="majorEastAsia" w:hint="eastAsia"/>
          <w:sz w:val="24"/>
          <w:szCs w:val="24"/>
        </w:rPr>
        <w:t>シマウマ</w:t>
      </w:r>
      <w:r w:rsidR="000927B0">
        <w:rPr>
          <w:rFonts w:asciiTheme="majorEastAsia" w:eastAsiaTheme="majorEastAsia" w:hAnsiTheme="majorEastAsia" w:hint="eastAsia"/>
          <w:sz w:val="24"/>
          <w:szCs w:val="24"/>
        </w:rPr>
        <w:t>、ハイエナ</w:t>
      </w:r>
      <w:r w:rsidR="00241071">
        <w:rPr>
          <w:rFonts w:asciiTheme="majorEastAsia" w:eastAsiaTheme="majorEastAsia" w:hAnsiTheme="majorEastAsia" w:hint="eastAsia"/>
          <w:sz w:val="24"/>
          <w:szCs w:val="24"/>
        </w:rPr>
        <w:t>や</w:t>
      </w:r>
      <w:r w:rsidR="00C376B5">
        <w:rPr>
          <w:rFonts w:asciiTheme="majorEastAsia" w:eastAsiaTheme="majorEastAsia" w:hAnsiTheme="majorEastAsia" w:hint="eastAsia"/>
          <w:sz w:val="24"/>
          <w:szCs w:val="24"/>
        </w:rPr>
        <w:t>他の動物も</w:t>
      </w:r>
      <w:r w:rsidR="00210FB1">
        <w:rPr>
          <w:rFonts w:asciiTheme="majorEastAsia" w:eastAsiaTheme="majorEastAsia" w:hAnsiTheme="majorEastAsia" w:hint="eastAsia"/>
          <w:sz w:val="24"/>
          <w:szCs w:val="24"/>
        </w:rPr>
        <w:t>近距離で</w:t>
      </w:r>
      <w:r w:rsidR="00C376B5">
        <w:rPr>
          <w:rFonts w:asciiTheme="majorEastAsia" w:eastAsiaTheme="majorEastAsia" w:hAnsiTheme="majorEastAsia" w:hint="eastAsia"/>
          <w:sz w:val="24"/>
          <w:szCs w:val="24"/>
        </w:rPr>
        <w:t>見る事ができ</w:t>
      </w:r>
      <w:r w:rsidR="00CF0E5E">
        <w:rPr>
          <w:rFonts w:asciiTheme="majorEastAsia" w:eastAsiaTheme="majorEastAsia" w:hAnsiTheme="majorEastAsia" w:hint="eastAsia"/>
          <w:sz w:val="24"/>
          <w:szCs w:val="24"/>
        </w:rPr>
        <w:t>、</w:t>
      </w:r>
      <w:r w:rsidR="00A01CBD">
        <w:rPr>
          <w:rFonts w:asciiTheme="majorEastAsia" w:eastAsiaTheme="majorEastAsia" w:hAnsiTheme="majorEastAsia" w:hint="eastAsia"/>
          <w:sz w:val="24"/>
          <w:szCs w:val="24"/>
        </w:rPr>
        <w:t>川ではワニとカバを見つけ更に砂場のカバ</w:t>
      </w:r>
      <w:r w:rsidR="00461706">
        <w:rPr>
          <w:rFonts w:asciiTheme="majorEastAsia" w:eastAsiaTheme="majorEastAsia" w:hAnsiTheme="majorEastAsia" w:hint="eastAsia"/>
          <w:sz w:val="24"/>
          <w:szCs w:val="24"/>
        </w:rPr>
        <w:t>をしばらく観察でき</w:t>
      </w:r>
      <w:r w:rsidR="00A90F01">
        <w:rPr>
          <w:rFonts w:asciiTheme="majorEastAsia" w:eastAsiaTheme="majorEastAsia" w:hAnsiTheme="majorEastAsia" w:hint="eastAsia"/>
          <w:sz w:val="24"/>
          <w:szCs w:val="24"/>
        </w:rPr>
        <w:t>ました。</w:t>
      </w:r>
    </w:p>
    <w:p w14:paraId="6F30465A" w14:textId="77777777" w:rsidR="00B567C6" w:rsidRDefault="00B567C6" w:rsidP="00F63F41">
      <w:pPr>
        <w:pStyle w:val="a9"/>
        <w:rPr>
          <w:rFonts w:asciiTheme="majorEastAsia" w:eastAsiaTheme="majorEastAsia" w:hAnsiTheme="majorEastAsia"/>
          <w:sz w:val="24"/>
          <w:szCs w:val="24"/>
        </w:rPr>
      </w:pPr>
    </w:p>
    <w:p w14:paraId="4E176991" w14:textId="1791446E" w:rsidR="00281BD2" w:rsidRDefault="008E4F0E"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南アフリカ訪問中</w:t>
      </w:r>
      <w:r w:rsidR="00281BD2">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食事で驚いたのはイワシ</w:t>
      </w:r>
      <w:r w:rsidR="00C319AF">
        <w:rPr>
          <w:rFonts w:asciiTheme="majorEastAsia" w:eastAsiaTheme="majorEastAsia" w:hAnsiTheme="majorEastAsia" w:hint="eastAsia"/>
          <w:sz w:val="24"/>
          <w:szCs w:val="24"/>
        </w:rPr>
        <w:t>6匹</w:t>
      </w:r>
      <w:r>
        <w:rPr>
          <w:rFonts w:asciiTheme="majorEastAsia" w:eastAsiaTheme="majorEastAsia" w:hAnsiTheme="majorEastAsia" w:hint="eastAsia"/>
          <w:sz w:val="24"/>
          <w:szCs w:val="24"/>
        </w:rPr>
        <w:t>の焼き物でした。これは凄く美味しかったです。南アフリカの海では、オットセイやペンギンがイワシを餌にしているので、</w:t>
      </w:r>
      <w:r w:rsidR="00DC1D6F">
        <w:rPr>
          <w:rFonts w:asciiTheme="majorEastAsia" w:eastAsiaTheme="majorEastAsia" w:hAnsiTheme="majorEastAsia" w:hint="eastAsia"/>
          <w:sz w:val="24"/>
          <w:szCs w:val="24"/>
        </w:rPr>
        <w:t>海に大量のイワシがいることは明らかです。そこで</w:t>
      </w:r>
      <w:r w:rsidR="007E4310">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人間</w:t>
      </w:r>
      <w:r w:rsidR="00412B69">
        <w:rPr>
          <w:rFonts w:asciiTheme="majorEastAsia" w:eastAsiaTheme="majorEastAsia" w:hAnsiTheme="majorEastAsia" w:hint="eastAsia"/>
          <w:sz w:val="24"/>
          <w:szCs w:val="24"/>
        </w:rPr>
        <w:t>にも！</w:t>
      </w:r>
      <w:r w:rsidR="007E4310">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と思っていたら、レストランのメニュー</w:t>
      </w:r>
      <w:r w:rsidR="00C319AF">
        <w:rPr>
          <w:rFonts w:asciiTheme="majorEastAsia" w:eastAsiaTheme="majorEastAsia" w:hAnsiTheme="majorEastAsia" w:hint="eastAsia"/>
          <w:sz w:val="24"/>
          <w:szCs w:val="24"/>
        </w:rPr>
        <w:t>に</w:t>
      </w:r>
      <w:r w:rsidR="00210FB1">
        <w:rPr>
          <w:rFonts w:asciiTheme="majorEastAsia" w:eastAsiaTheme="majorEastAsia" w:hAnsiTheme="majorEastAsia" w:hint="eastAsia"/>
          <w:sz w:val="24"/>
          <w:szCs w:val="24"/>
        </w:rPr>
        <w:t>イワシが</w:t>
      </w:r>
      <w:r w:rsidR="00C319AF">
        <w:rPr>
          <w:rFonts w:asciiTheme="majorEastAsia" w:eastAsiaTheme="majorEastAsia" w:hAnsiTheme="majorEastAsia" w:hint="eastAsia"/>
          <w:sz w:val="24"/>
          <w:szCs w:val="24"/>
        </w:rPr>
        <w:t>載っていたのです。</w:t>
      </w:r>
      <w:r w:rsidR="00412B69">
        <w:rPr>
          <w:rFonts w:asciiTheme="majorEastAsia" w:eastAsiaTheme="majorEastAsia" w:hAnsiTheme="majorEastAsia" w:hint="eastAsia"/>
          <w:sz w:val="24"/>
          <w:szCs w:val="24"/>
        </w:rPr>
        <w:t>しかし</w:t>
      </w:r>
      <w:r w:rsidR="00AB2ADC">
        <w:rPr>
          <w:rFonts w:asciiTheme="majorEastAsia" w:eastAsiaTheme="majorEastAsia" w:hAnsiTheme="majorEastAsia" w:hint="eastAsia"/>
          <w:sz w:val="24"/>
          <w:szCs w:val="24"/>
        </w:rPr>
        <w:t>イワシの塩焼きで</w:t>
      </w:r>
      <w:r w:rsidR="00412B69">
        <w:rPr>
          <w:rFonts w:asciiTheme="majorEastAsia" w:eastAsiaTheme="majorEastAsia" w:hAnsiTheme="majorEastAsia" w:hint="eastAsia"/>
          <w:sz w:val="24"/>
          <w:szCs w:val="24"/>
        </w:rPr>
        <w:t>はなく</w:t>
      </w:r>
      <w:r w:rsidR="00AB2ADC">
        <w:rPr>
          <w:rFonts w:asciiTheme="majorEastAsia" w:eastAsiaTheme="majorEastAsia" w:hAnsiTheme="majorEastAsia" w:hint="eastAsia"/>
          <w:sz w:val="24"/>
          <w:szCs w:val="24"/>
        </w:rPr>
        <w:t>、レモン</w:t>
      </w:r>
      <w:r w:rsidR="00412B69">
        <w:rPr>
          <w:rFonts w:asciiTheme="majorEastAsia" w:eastAsiaTheme="majorEastAsia" w:hAnsiTheme="majorEastAsia" w:hint="eastAsia"/>
          <w:sz w:val="24"/>
          <w:szCs w:val="24"/>
        </w:rPr>
        <w:t>の味付けでした。一方、</w:t>
      </w:r>
      <w:r w:rsidR="00AF0A59">
        <w:rPr>
          <w:rFonts w:asciiTheme="majorEastAsia" w:eastAsiaTheme="majorEastAsia" w:hAnsiTheme="majorEastAsia" w:hint="eastAsia"/>
          <w:sz w:val="24"/>
          <w:szCs w:val="24"/>
        </w:rPr>
        <w:t>刺身や寿司は日本のものとは比較になりませんでした。</w:t>
      </w:r>
      <w:r w:rsidR="00B60D88">
        <w:rPr>
          <w:rFonts w:asciiTheme="majorEastAsia" w:eastAsiaTheme="majorEastAsia" w:hAnsiTheme="majorEastAsia" w:hint="eastAsia"/>
          <w:sz w:val="24"/>
          <w:szCs w:val="24"/>
        </w:rPr>
        <w:t>ダチョウのステーキは、ビーフステーキとあまり変わらない感じがしました。</w:t>
      </w:r>
    </w:p>
    <w:p w14:paraId="0CEDC9C1" w14:textId="77777777" w:rsidR="00B567C6" w:rsidRDefault="00B567C6" w:rsidP="00F63F41">
      <w:pPr>
        <w:pStyle w:val="a9"/>
        <w:rPr>
          <w:rFonts w:asciiTheme="majorEastAsia" w:eastAsiaTheme="majorEastAsia" w:hAnsiTheme="majorEastAsia"/>
          <w:sz w:val="24"/>
          <w:szCs w:val="24"/>
        </w:rPr>
      </w:pPr>
    </w:p>
    <w:p w14:paraId="2162687F" w14:textId="2F9A6AB0" w:rsidR="00CF1DE3" w:rsidRDefault="00C319AF" w:rsidP="00C04546">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南アフリカ訪問中に気が付いたのは、この</w:t>
      </w:r>
      <w:r w:rsidR="00DC1D6F">
        <w:rPr>
          <w:rFonts w:asciiTheme="majorEastAsia" w:eastAsiaTheme="majorEastAsia" w:hAnsiTheme="majorEastAsia" w:hint="eastAsia"/>
          <w:sz w:val="24"/>
          <w:szCs w:val="24"/>
        </w:rPr>
        <w:t>国</w:t>
      </w:r>
      <w:r>
        <w:rPr>
          <w:rFonts w:asciiTheme="majorEastAsia" w:eastAsiaTheme="majorEastAsia" w:hAnsiTheme="majorEastAsia" w:hint="eastAsia"/>
          <w:sz w:val="24"/>
          <w:szCs w:val="24"/>
        </w:rPr>
        <w:t>の黒人は米国の黒人と</w:t>
      </w:r>
      <w:r w:rsidR="00CC4EAF">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かなり違うのです。南アフリカの黒人は、特に若い方は</w:t>
      </w:r>
      <w:r w:rsidR="00281BD2">
        <w:rPr>
          <w:rFonts w:asciiTheme="majorEastAsia" w:eastAsiaTheme="majorEastAsia" w:hAnsiTheme="majorEastAsia" w:hint="eastAsia"/>
          <w:sz w:val="24"/>
          <w:szCs w:val="24"/>
        </w:rPr>
        <w:t>とても明るいのです。</w:t>
      </w:r>
      <w:r w:rsidR="00CC4EAF">
        <w:rPr>
          <w:rFonts w:asciiTheme="majorEastAsia" w:eastAsiaTheme="majorEastAsia" w:hAnsiTheme="majorEastAsia" w:hint="eastAsia"/>
          <w:sz w:val="24"/>
          <w:szCs w:val="24"/>
        </w:rPr>
        <w:t>「何故</w:t>
      </w:r>
      <w:r w:rsidR="00281BD2">
        <w:rPr>
          <w:rFonts w:asciiTheme="majorEastAsia" w:eastAsiaTheme="majorEastAsia" w:hAnsiTheme="majorEastAsia" w:hint="eastAsia"/>
          <w:sz w:val="24"/>
          <w:szCs w:val="24"/>
        </w:rPr>
        <w:t>米国の黒人と</w:t>
      </w:r>
      <w:r w:rsidR="00CC4EAF">
        <w:rPr>
          <w:rFonts w:asciiTheme="majorEastAsia" w:eastAsiaTheme="majorEastAsia" w:hAnsiTheme="majorEastAsia" w:hint="eastAsia"/>
          <w:sz w:val="24"/>
          <w:szCs w:val="24"/>
        </w:rPr>
        <w:t>は違うのか」を考えていましたが、私の推</w:t>
      </w:r>
      <w:r w:rsidR="002C08ED">
        <w:rPr>
          <w:rFonts w:asciiTheme="majorEastAsia" w:eastAsiaTheme="majorEastAsia" w:hAnsiTheme="majorEastAsia" w:hint="eastAsia"/>
          <w:sz w:val="24"/>
          <w:szCs w:val="24"/>
        </w:rPr>
        <w:t>側</w:t>
      </w:r>
      <w:r w:rsidR="00CC4EAF">
        <w:rPr>
          <w:rFonts w:asciiTheme="majorEastAsia" w:eastAsiaTheme="majorEastAsia" w:hAnsiTheme="majorEastAsia" w:hint="eastAsia"/>
          <w:sz w:val="24"/>
          <w:szCs w:val="24"/>
        </w:rPr>
        <w:t>では「南アフリカは自分の国だ」という</w:t>
      </w:r>
      <w:r w:rsidR="005A0A2A">
        <w:rPr>
          <w:rFonts w:asciiTheme="majorEastAsia" w:eastAsiaTheme="majorEastAsia" w:hAnsiTheme="majorEastAsia" w:hint="eastAsia"/>
          <w:sz w:val="24"/>
          <w:szCs w:val="24"/>
        </w:rPr>
        <w:t>自信と自覚</w:t>
      </w:r>
      <w:r w:rsidR="00CC4EAF">
        <w:rPr>
          <w:rFonts w:asciiTheme="majorEastAsia" w:eastAsiaTheme="majorEastAsia" w:hAnsiTheme="majorEastAsia" w:hint="eastAsia"/>
          <w:sz w:val="24"/>
          <w:szCs w:val="24"/>
        </w:rPr>
        <w:t>で</w:t>
      </w:r>
      <w:r w:rsidR="005A0A2A">
        <w:rPr>
          <w:rFonts w:asciiTheme="majorEastAsia" w:eastAsiaTheme="majorEastAsia" w:hAnsiTheme="majorEastAsia" w:hint="eastAsia"/>
          <w:sz w:val="24"/>
          <w:szCs w:val="24"/>
        </w:rPr>
        <w:t>す。</w:t>
      </w:r>
      <w:r w:rsidR="003857F7">
        <w:rPr>
          <w:rFonts w:asciiTheme="majorEastAsia" w:eastAsiaTheme="majorEastAsia" w:hAnsiTheme="majorEastAsia" w:hint="eastAsia"/>
          <w:sz w:val="24"/>
          <w:szCs w:val="24"/>
        </w:rPr>
        <w:t>一方、</w:t>
      </w:r>
      <w:r w:rsidR="00CC4EAF">
        <w:rPr>
          <w:rFonts w:asciiTheme="majorEastAsia" w:eastAsiaTheme="majorEastAsia" w:hAnsiTheme="majorEastAsia" w:hint="eastAsia"/>
          <w:sz w:val="24"/>
          <w:szCs w:val="24"/>
        </w:rPr>
        <w:t>米国の黒人は国籍</w:t>
      </w:r>
      <w:r w:rsidR="00B60D88">
        <w:rPr>
          <w:rFonts w:asciiTheme="majorEastAsia" w:eastAsiaTheme="majorEastAsia" w:hAnsiTheme="majorEastAsia" w:hint="eastAsia"/>
          <w:sz w:val="24"/>
          <w:szCs w:val="24"/>
        </w:rPr>
        <w:t>を</w:t>
      </w:r>
      <w:r w:rsidR="00CC4EAF">
        <w:rPr>
          <w:rFonts w:asciiTheme="majorEastAsia" w:eastAsiaTheme="majorEastAsia" w:hAnsiTheme="majorEastAsia" w:hint="eastAsia"/>
          <w:sz w:val="24"/>
          <w:szCs w:val="24"/>
        </w:rPr>
        <w:t>持っていても、まだ本当に</w:t>
      </w:r>
      <w:r w:rsidR="005A0A2A">
        <w:rPr>
          <w:rFonts w:asciiTheme="majorEastAsia" w:eastAsiaTheme="majorEastAsia" w:hAnsiTheme="majorEastAsia" w:hint="eastAsia"/>
          <w:sz w:val="24"/>
          <w:szCs w:val="24"/>
        </w:rPr>
        <w:t>「</w:t>
      </w:r>
      <w:r w:rsidR="00CC4EAF">
        <w:rPr>
          <w:rFonts w:asciiTheme="majorEastAsia" w:eastAsiaTheme="majorEastAsia" w:hAnsiTheme="majorEastAsia" w:hint="eastAsia"/>
          <w:sz w:val="24"/>
          <w:szCs w:val="24"/>
        </w:rPr>
        <w:t>同化できていない</w:t>
      </w:r>
      <w:r w:rsidR="005A0A2A">
        <w:rPr>
          <w:rFonts w:asciiTheme="majorEastAsia" w:eastAsiaTheme="majorEastAsia" w:hAnsiTheme="majorEastAsia" w:hint="eastAsia"/>
          <w:sz w:val="24"/>
          <w:szCs w:val="24"/>
        </w:rPr>
        <w:t>、あるいは同化させてくれない」</w:t>
      </w:r>
      <w:r w:rsidR="00210FB1">
        <w:rPr>
          <w:rFonts w:asciiTheme="majorEastAsia" w:eastAsiaTheme="majorEastAsia" w:hAnsiTheme="majorEastAsia" w:hint="eastAsia"/>
          <w:sz w:val="24"/>
          <w:szCs w:val="24"/>
        </w:rPr>
        <w:t>と感じている</w:t>
      </w:r>
      <w:r w:rsidR="00CC4EAF">
        <w:rPr>
          <w:rFonts w:asciiTheme="majorEastAsia" w:eastAsiaTheme="majorEastAsia" w:hAnsiTheme="majorEastAsia" w:hint="eastAsia"/>
          <w:sz w:val="24"/>
          <w:szCs w:val="24"/>
        </w:rPr>
        <w:t>からではないかと想像していました。</w:t>
      </w:r>
    </w:p>
    <w:p w14:paraId="41FDA8F4" w14:textId="32EF2597" w:rsidR="00E56FD0" w:rsidRDefault="00A83CD6" w:rsidP="00F63F41">
      <w:pPr>
        <w:pStyle w:val="a9"/>
        <w:rPr>
          <w:rFonts w:asciiTheme="majorEastAsia" w:eastAsiaTheme="majorEastAsia" w:hAnsiTheme="majorEastAsia"/>
          <w:sz w:val="24"/>
          <w:szCs w:val="24"/>
        </w:rPr>
      </w:pPr>
      <w:r>
        <w:rPr>
          <w:noProof/>
        </w:rPr>
        <w:drawing>
          <wp:inline distT="0" distB="0" distL="0" distR="0" wp14:anchorId="6DF59836" wp14:editId="5A782CDA">
            <wp:extent cx="3139074" cy="2052773"/>
            <wp:effectExtent l="0" t="0" r="0" b="0"/>
            <wp:docPr id="8" name="図 8" descr="泥道を歩くライオ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泥道を歩くライオン&#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3" t="-25" r="10229" b="20610"/>
                    <a:stretch/>
                  </pic:blipFill>
                  <pic:spPr bwMode="auto">
                    <a:xfrm>
                      <a:off x="0" y="0"/>
                      <a:ext cx="3253625" cy="21276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81F2D1" wp14:editId="761941BC">
            <wp:extent cx="3107871" cy="2048669"/>
            <wp:effectExtent l="0" t="0" r="0" b="0"/>
            <wp:docPr id="10" name="図 10" descr="野生のキリ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野生のキリン&#10;&#10;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925" t="34549" r="28132" b="19790"/>
                    <a:stretch/>
                  </pic:blipFill>
                  <pic:spPr bwMode="auto">
                    <a:xfrm>
                      <a:off x="0" y="0"/>
                      <a:ext cx="3379024" cy="2227410"/>
                    </a:xfrm>
                    <a:prstGeom prst="rect">
                      <a:avLst/>
                    </a:prstGeom>
                    <a:noFill/>
                    <a:ln>
                      <a:noFill/>
                    </a:ln>
                    <a:extLst>
                      <a:ext uri="{53640926-AAD7-44D8-BBD7-CCE9431645EC}">
                        <a14:shadowObscured xmlns:a14="http://schemas.microsoft.com/office/drawing/2010/main"/>
                      </a:ext>
                    </a:extLst>
                  </pic:spPr>
                </pic:pic>
              </a:graphicData>
            </a:graphic>
          </wp:inline>
        </w:drawing>
      </w:r>
    </w:p>
    <w:p w14:paraId="029C509A" w14:textId="617A96DE" w:rsidR="008A5187" w:rsidRDefault="00CA3808" w:rsidP="00F63F41">
      <w:pPr>
        <w:pStyle w:val="a9"/>
        <w:rPr>
          <w:rFonts w:asciiTheme="majorEastAsia" w:eastAsiaTheme="majorEastAsia" w:hAnsiTheme="majorEastAsia"/>
          <w:sz w:val="24"/>
          <w:szCs w:val="24"/>
        </w:rPr>
      </w:pPr>
      <w:r>
        <w:rPr>
          <w:noProof/>
        </w:rPr>
        <w:drawing>
          <wp:inline distT="0" distB="0" distL="0" distR="0" wp14:anchorId="442C6F98" wp14:editId="3F21D24F">
            <wp:extent cx="3173095" cy="2329443"/>
            <wp:effectExtent l="0" t="0" r="0" b="0"/>
            <wp:docPr id="9" name="図 9" descr="木のシ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木のシカ&#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9" t="-74" r="298" b="2043"/>
                    <a:stretch/>
                  </pic:blipFill>
                  <pic:spPr bwMode="auto">
                    <a:xfrm>
                      <a:off x="0" y="0"/>
                      <a:ext cx="3324607" cy="2440672"/>
                    </a:xfrm>
                    <a:prstGeom prst="rect">
                      <a:avLst/>
                    </a:prstGeom>
                    <a:noFill/>
                    <a:ln>
                      <a:noFill/>
                    </a:ln>
                    <a:extLst>
                      <a:ext uri="{53640926-AAD7-44D8-BBD7-CCE9431645EC}">
                        <a14:shadowObscured xmlns:a14="http://schemas.microsoft.com/office/drawing/2010/main"/>
                      </a:ext>
                    </a:extLst>
                  </pic:spPr>
                </pic:pic>
              </a:graphicData>
            </a:graphic>
          </wp:inline>
        </w:drawing>
      </w:r>
      <w:r w:rsidR="00A83CD6">
        <w:rPr>
          <w:noProof/>
        </w:rPr>
        <w:drawing>
          <wp:inline distT="0" distB="0" distL="0" distR="0" wp14:anchorId="36FAA135" wp14:editId="07BDDE4E">
            <wp:extent cx="3106951" cy="2339975"/>
            <wp:effectExtent l="0" t="0" r="0" b="0"/>
            <wp:docPr id="12" name="図 12" descr="茂みの中にいる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茂みの中にいる象&#10;&#10;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6" t="472" r="1198" b="1285"/>
                    <a:stretch/>
                  </pic:blipFill>
                  <pic:spPr bwMode="auto">
                    <a:xfrm>
                      <a:off x="0" y="0"/>
                      <a:ext cx="3273530" cy="2465433"/>
                    </a:xfrm>
                    <a:prstGeom prst="rect">
                      <a:avLst/>
                    </a:prstGeom>
                    <a:noFill/>
                    <a:ln>
                      <a:noFill/>
                    </a:ln>
                    <a:extLst>
                      <a:ext uri="{53640926-AAD7-44D8-BBD7-CCE9431645EC}">
                        <a14:shadowObscured xmlns:a14="http://schemas.microsoft.com/office/drawing/2010/main"/>
                      </a:ext>
                    </a:extLst>
                  </pic:spPr>
                </pic:pic>
              </a:graphicData>
            </a:graphic>
          </wp:inline>
        </w:drawing>
      </w:r>
    </w:p>
    <w:p w14:paraId="30B4CE4F" w14:textId="3528068F" w:rsidR="0011436B" w:rsidRDefault="0011436B" w:rsidP="00F63F41">
      <w:pPr>
        <w:pStyle w:val="a9"/>
        <w:rPr>
          <w:rFonts w:asciiTheme="majorEastAsia" w:eastAsiaTheme="majorEastAsia" w:hAnsiTheme="majorEastAsia"/>
          <w:sz w:val="24"/>
          <w:szCs w:val="24"/>
        </w:rPr>
      </w:pPr>
    </w:p>
    <w:p w14:paraId="2B344E9F" w14:textId="77777777" w:rsidR="007C2329" w:rsidRDefault="00980E6C"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写真7　</w:t>
      </w:r>
      <w:r w:rsidR="00A23F8A">
        <w:rPr>
          <w:rFonts w:asciiTheme="majorEastAsia" w:eastAsiaTheme="majorEastAsia" w:hAnsiTheme="majorEastAsia" w:hint="eastAsia"/>
          <w:sz w:val="24"/>
          <w:szCs w:val="24"/>
        </w:rPr>
        <w:t>世界最大の動物自然公園クルーガー国立公園の動物</w:t>
      </w:r>
      <w:r w:rsidR="007C2329">
        <w:rPr>
          <w:rFonts w:asciiTheme="majorEastAsia" w:eastAsiaTheme="majorEastAsia" w:hAnsiTheme="majorEastAsia" w:hint="eastAsia"/>
          <w:sz w:val="24"/>
          <w:szCs w:val="24"/>
        </w:rPr>
        <w:t xml:space="preserve">　A：ライオン、B：キリン、</w:t>
      </w:r>
    </w:p>
    <w:p w14:paraId="410D59E9" w14:textId="27946C46" w:rsidR="00D85C36" w:rsidRPr="00F63F41" w:rsidRDefault="007C232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C：インパラ、D：ゾウ</w:t>
      </w:r>
    </w:p>
    <w:sectPr w:rsidR="00D85C36" w:rsidRPr="00F63F41" w:rsidSect="00785F0F">
      <w:footerReference w:type="default" r:id="rId1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3C68F" w14:textId="77777777" w:rsidR="00C57461" w:rsidRDefault="00C57461" w:rsidP="004E3337">
      <w:r>
        <w:separator/>
      </w:r>
    </w:p>
  </w:endnote>
  <w:endnote w:type="continuationSeparator" w:id="0">
    <w:p w14:paraId="4805E0F6" w14:textId="77777777" w:rsidR="00C57461" w:rsidRDefault="00C57461"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18FE8" w14:textId="77777777" w:rsidR="00C57461" w:rsidRDefault="00C57461" w:rsidP="004E3337">
      <w:r>
        <w:separator/>
      </w:r>
    </w:p>
  </w:footnote>
  <w:footnote w:type="continuationSeparator" w:id="0">
    <w:p w14:paraId="3CC21798" w14:textId="77777777" w:rsidR="00C57461" w:rsidRDefault="00C57461" w:rsidP="004E3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B6089"/>
    <w:multiLevelType w:val="hybridMultilevel"/>
    <w:tmpl w:val="02165414"/>
    <w:lvl w:ilvl="0" w:tplc="20A2595E">
      <w:start w:val="1"/>
      <w:numFmt w:val="lowerLetter"/>
      <w:lvlText w:val="(%1)"/>
      <w:lvlJc w:val="left"/>
      <w:pPr>
        <w:ind w:left="4440" w:hanging="360"/>
      </w:pPr>
      <w:rPr>
        <w:rFonts w:hint="default"/>
      </w:rPr>
    </w:lvl>
    <w:lvl w:ilvl="1" w:tplc="04090017" w:tentative="1">
      <w:start w:val="1"/>
      <w:numFmt w:val="aiueoFullWidth"/>
      <w:lvlText w:val="(%2)"/>
      <w:lvlJc w:val="left"/>
      <w:pPr>
        <w:ind w:left="4920" w:hanging="420"/>
      </w:pPr>
    </w:lvl>
    <w:lvl w:ilvl="2" w:tplc="04090011" w:tentative="1">
      <w:start w:val="1"/>
      <w:numFmt w:val="decimalEnclosedCircle"/>
      <w:lvlText w:val="%3"/>
      <w:lvlJc w:val="left"/>
      <w:pPr>
        <w:ind w:left="5340" w:hanging="420"/>
      </w:pPr>
    </w:lvl>
    <w:lvl w:ilvl="3" w:tplc="0409000F" w:tentative="1">
      <w:start w:val="1"/>
      <w:numFmt w:val="decimal"/>
      <w:lvlText w:val="%4."/>
      <w:lvlJc w:val="left"/>
      <w:pPr>
        <w:ind w:left="5760" w:hanging="420"/>
      </w:pPr>
    </w:lvl>
    <w:lvl w:ilvl="4" w:tplc="04090017" w:tentative="1">
      <w:start w:val="1"/>
      <w:numFmt w:val="aiueoFullWidth"/>
      <w:lvlText w:val="(%5)"/>
      <w:lvlJc w:val="left"/>
      <w:pPr>
        <w:ind w:left="6180" w:hanging="420"/>
      </w:pPr>
    </w:lvl>
    <w:lvl w:ilvl="5" w:tplc="04090011" w:tentative="1">
      <w:start w:val="1"/>
      <w:numFmt w:val="decimalEnclosedCircle"/>
      <w:lvlText w:val="%6"/>
      <w:lvlJc w:val="left"/>
      <w:pPr>
        <w:ind w:left="6600" w:hanging="420"/>
      </w:pPr>
    </w:lvl>
    <w:lvl w:ilvl="6" w:tplc="0409000F" w:tentative="1">
      <w:start w:val="1"/>
      <w:numFmt w:val="decimal"/>
      <w:lvlText w:val="%7."/>
      <w:lvlJc w:val="left"/>
      <w:pPr>
        <w:ind w:left="7020" w:hanging="420"/>
      </w:pPr>
    </w:lvl>
    <w:lvl w:ilvl="7" w:tplc="04090017" w:tentative="1">
      <w:start w:val="1"/>
      <w:numFmt w:val="aiueoFullWidth"/>
      <w:lvlText w:val="(%8)"/>
      <w:lvlJc w:val="left"/>
      <w:pPr>
        <w:ind w:left="7440" w:hanging="420"/>
      </w:pPr>
    </w:lvl>
    <w:lvl w:ilvl="8" w:tplc="04090011" w:tentative="1">
      <w:start w:val="1"/>
      <w:numFmt w:val="decimalEnclosedCircle"/>
      <w:lvlText w:val="%9"/>
      <w:lvlJc w:val="left"/>
      <w:pPr>
        <w:ind w:left="7860" w:hanging="420"/>
      </w:pPr>
    </w:lvl>
  </w:abstractNum>
  <w:num w:numId="1" w16cid:durableId="1060596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2D52"/>
    <w:rsid w:val="000033F5"/>
    <w:rsid w:val="00003687"/>
    <w:rsid w:val="0001083D"/>
    <w:rsid w:val="00010F90"/>
    <w:rsid w:val="00010FCB"/>
    <w:rsid w:val="00012854"/>
    <w:rsid w:val="000136D5"/>
    <w:rsid w:val="000159D7"/>
    <w:rsid w:val="000211A1"/>
    <w:rsid w:val="00023FC8"/>
    <w:rsid w:val="00024156"/>
    <w:rsid w:val="000270E6"/>
    <w:rsid w:val="000314E8"/>
    <w:rsid w:val="0003191E"/>
    <w:rsid w:val="00034714"/>
    <w:rsid w:val="00035420"/>
    <w:rsid w:val="00037452"/>
    <w:rsid w:val="00041CCD"/>
    <w:rsid w:val="00042865"/>
    <w:rsid w:val="00042EFF"/>
    <w:rsid w:val="00044748"/>
    <w:rsid w:val="000448DA"/>
    <w:rsid w:val="00046C00"/>
    <w:rsid w:val="00051D83"/>
    <w:rsid w:val="0005311E"/>
    <w:rsid w:val="00054E3C"/>
    <w:rsid w:val="00054E61"/>
    <w:rsid w:val="00056BDC"/>
    <w:rsid w:val="00062561"/>
    <w:rsid w:val="0006410E"/>
    <w:rsid w:val="0006615E"/>
    <w:rsid w:val="000665AE"/>
    <w:rsid w:val="00066B22"/>
    <w:rsid w:val="000713E1"/>
    <w:rsid w:val="00072060"/>
    <w:rsid w:val="00072607"/>
    <w:rsid w:val="00075186"/>
    <w:rsid w:val="00076129"/>
    <w:rsid w:val="00076FF8"/>
    <w:rsid w:val="00081780"/>
    <w:rsid w:val="000818E9"/>
    <w:rsid w:val="000850F1"/>
    <w:rsid w:val="00085370"/>
    <w:rsid w:val="0008769D"/>
    <w:rsid w:val="00087EC6"/>
    <w:rsid w:val="00090AC8"/>
    <w:rsid w:val="000927B0"/>
    <w:rsid w:val="00094595"/>
    <w:rsid w:val="00094DA2"/>
    <w:rsid w:val="000A145D"/>
    <w:rsid w:val="000A637D"/>
    <w:rsid w:val="000A65A2"/>
    <w:rsid w:val="000B1175"/>
    <w:rsid w:val="000B267E"/>
    <w:rsid w:val="000B5AE8"/>
    <w:rsid w:val="000B5F0A"/>
    <w:rsid w:val="000B6A7D"/>
    <w:rsid w:val="000B6E59"/>
    <w:rsid w:val="000C1D64"/>
    <w:rsid w:val="000C316F"/>
    <w:rsid w:val="000C4D66"/>
    <w:rsid w:val="000D0D3E"/>
    <w:rsid w:val="000D1ED2"/>
    <w:rsid w:val="000D3FF5"/>
    <w:rsid w:val="000D578C"/>
    <w:rsid w:val="000E1C60"/>
    <w:rsid w:val="000E2989"/>
    <w:rsid w:val="000E3580"/>
    <w:rsid w:val="000E3F17"/>
    <w:rsid w:val="000F021E"/>
    <w:rsid w:val="000F1BFE"/>
    <w:rsid w:val="000F268D"/>
    <w:rsid w:val="000F2810"/>
    <w:rsid w:val="000F2CA0"/>
    <w:rsid w:val="000F34E9"/>
    <w:rsid w:val="000F457D"/>
    <w:rsid w:val="000F473A"/>
    <w:rsid w:val="000F4F49"/>
    <w:rsid w:val="000F5416"/>
    <w:rsid w:val="000F799D"/>
    <w:rsid w:val="000F7C9F"/>
    <w:rsid w:val="001000EA"/>
    <w:rsid w:val="00100752"/>
    <w:rsid w:val="00100A2D"/>
    <w:rsid w:val="001030F0"/>
    <w:rsid w:val="001032B6"/>
    <w:rsid w:val="0010395C"/>
    <w:rsid w:val="00105972"/>
    <w:rsid w:val="00106C28"/>
    <w:rsid w:val="0010721A"/>
    <w:rsid w:val="00111929"/>
    <w:rsid w:val="0011436B"/>
    <w:rsid w:val="00115433"/>
    <w:rsid w:val="00115966"/>
    <w:rsid w:val="00121149"/>
    <w:rsid w:val="00121256"/>
    <w:rsid w:val="00130A63"/>
    <w:rsid w:val="00130F4A"/>
    <w:rsid w:val="001317BE"/>
    <w:rsid w:val="0013442A"/>
    <w:rsid w:val="00134D2B"/>
    <w:rsid w:val="0013702E"/>
    <w:rsid w:val="00141024"/>
    <w:rsid w:val="00143EF0"/>
    <w:rsid w:val="001470CC"/>
    <w:rsid w:val="00150BE7"/>
    <w:rsid w:val="001524A1"/>
    <w:rsid w:val="001527B5"/>
    <w:rsid w:val="00152816"/>
    <w:rsid w:val="00153779"/>
    <w:rsid w:val="00153A10"/>
    <w:rsid w:val="00154990"/>
    <w:rsid w:val="00154D0B"/>
    <w:rsid w:val="00157755"/>
    <w:rsid w:val="00157FBB"/>
    <w:rsid w:val="00160C70"/>
    <w:rsid w:val="00161C04"/>
    <w:rsid w:val="00163AAE"/>
    <w:rsid w:val="00163F1B"/>
    <w:rsid w:val="00165D16"/>
    <w:rsid w:val="00167F9F"/>
    <w:rsid w:val="001708D5"/>
    <w:rsid w:val="00171666"/>
    <w:rsid w:val="00171E64"/>
    <w:rsid w:val="00172EC4"/>
    <w:rsid w:val="00175958"/>
    <w:rsid w:val="00175A36"/>
    <w:rsid w:val="00175D32"/>
    <w:rsid w:val="00176FC7"/>
    <w:rsid w:val="001773EF"/>
    <w:rsid w:val="001808ED"/>
    <w:rsid w:val="00181122"/>
    <w:rsid w:val="00182841"/>
    <w:rsid w:val="0018524D"/>
    <w:rsid w:val="00185B0E"/>
    <w:rsid w:val="00186C47"/>
    <w:rsid w:val="001901F1"/>
    <w:rsid w:val="00190A1D"/>
    <w:rsid w:val="00191BA0"/>
    <w:rsid w:val="00192563"/>
    <w:rsid w:val="0019266D"/>
    <w:rsid w:val="001929A0"/>
    <w:rsid w:val="00194054"/>
    <w:rsid w:val="0019538A"/>
    <w:rsid w:val="001953D3"/>
    <w:rsid w:val="001A025C"/>
    <w:rsid w:val="001A0433"/>
    <w:rsid w:val="001A205C"/>
    <w:rsid w:val="001A329D"/>
    <w:rsid w:val="001A664E"/>
    <w:rsid w:val="001A6D3A"/>
    <w:rsid w:val="001A6F77"/>
    <w:rsid w:val="001A73C9"/>
    <w:rsid w:val="001A7EF3"/>
    <w:rsid w:val="001B0823"/>
    <w:rsid w:val="001B2C9F"/>
    <w:rsid w:val="001B4FF4"/>
    <w:rsid w:val="001B5A61"/>
    <w:rsid w:val="001B6863"/>
    <w:rsid w:val="001B7E70"/>
    <w:rsid w:val="001C0E9C"/>
    <w:rsid w:val="001C27FB"/>
    <w:rsid w:val="001C3B10"/>
    <w:rsid w:val="001C4089"/>
    <w:rsid w:val="001D0138"/>
    <w:rsid w:val="001D2482"/>
    <w:rsid w:val="001D3023"/>
    <w:rsid w:val="001D5CA3"/>
    <w:rsid w:val="001D7365"/>
    <w:rsid w:val="001D770E"/>
    <w:rsid w:val="001D7A5C"/>
    <w:rsid w:val="001E0C64"/>
    <w:rsid w:val="001E277C"/>
    <w:rsid w:val="001E35AC"/>
    <w:rsid w:val="001E3AAF"/>
    <w:rsid w:val="001E5811"/>
    <w:rsid w:val="001E6604"/>
    <w:rsid w:val="001F0BF5"/>
    <w:rsid w:val="001F21F0"/>
    <w:rsid w:val="001F52FE"/>
    <w:rsid w:val="001F69E8"/>
    <w:rsid w:val="001F7FEA"/>
    <w:rsid w:val="002000E4"/>
    <w:rsid w:val="00200B66"/>
    <w:rsid w:val="00200F92"/>
    <w:rsid w:val="00201747"/>
    <w:rsid w:val="00202EB0"/>
    <w:rsid w:val="00207F7B"/>
    <w:rsid w:val="00210D95"/>
    <w:rsid w:val="00210F1F"/>
    <w:rsid w:val="00210FB1"/>
    <w:rsid w:val="00213F6E"/>
    <w:rsid w:val="00216766"/>
    <w:rsid w:val="002176C8"/>
    <w:rsid w:val="00223975"/>
    <w:rsid w:val="00225591"/>
    <w:rsid w:val="00227BF7"/>
    <w:rsid w:val="00231556"/>
    <w:rsid w:val="00231837"/>
    <w:rsid w:val="00232F21"/>
    <w:rsid w:val="00235555"/>
    <w:rsid w:val="002368AC"/>
    <w:rsid w:val="002400D5"/>
    <w:rsid w:val="00241071"/>
    <w:rsid w:val="00243139"/>
    <w:rsid w:val="00244397"/>
    <w:rsid w:val="00245871"/>
    <w:rsid w:val="00246286"/>
    <w:rsid w:val="00246445"/>
    <w:rsid w:val="00246E5E"/>
    <w:rsid w:val="00246F8A"/>
    <w:rsid w:val="00247981"/>
    <w:rsid w:val="00251ECC"/>
    <w:rsid w:val="00253E37"/>
    <w:rsid w:val="0025423D"/>
    <w:rsid w:val="00255DAA"/>
    <w:rsid w:val="002570C7"/>
    <w:rsid w:val="002571EA"/>
    <w:rsid w:val="00257F4D"/>
    <w:rsid w:val="00260B8A"/>
    <w:rsid w:val="00261376"/>
    <w:rsid w:val="00261EA3"/>
    <w:rsid w:val="00265A83"/>
    <w:rsid w:val="00270D86"/>
    <w:rsid w:val="002725B4"/>
    <w:rsid w:val="00273932"/>
    <w:rsid w:val="00273F66"/>
    <w:rsid w:val="00274088"/>
    <w:rsid w:val="00274DF9"/>
    <w:rsid w:val="0027645C"/>
    <w:rsid w:val="00281BD2"/>
    <w:rsid w:val="0028263C"/>
    <w:rsid w:val="00282BAB"/>
    <w:rsid w:val="00282C9D"/>
    <w:rsid w:val="00282D1D"/>
    <w:rsid w:val="002841EB"/>
    <w:rsid w:val="00285BC0"/>
    <w:rsid w:val="0029089E"/>
    <w:rsid w:val="00290D46"/>
    <w:rsid w:val="002A1F75"/>
    <w:rsid w:val="002A30F4"/>
    <w:rsid w:val="002A3442"/>
    <w:rsid w:val="002A6740"/>
    <w:rsid w:val="002B2D5B"/>
    <w:rsid w:val="002B3F4B"/>
    <w:rsid w:val="002B78FB"/>
    <w:rsid w:val="002B7BB1"/>
    <w:rsid w:val="002B7CDF"/>
    <w:rsid w:val="002C08ED"/>
    <w:rsid w:val="002C153B"/>
    <w:rsid w:val="002C1BB2"/>
    <w:rsid w:val="002C3A8B"/>
    <w:rsid w:val="002C59CE"/>
    <w:rsid w:val="002C5CED"/>
    <w:rsid w:val="002C72EB"/>
    <w:rsid w:val="002D1790"/>
    <w:rsid w:val="002D25AC"/>
    <w:rsid w:val="002D56CF"/>
    <w:rsid w:val="002D5A57"/>
    <w:rsid w:val="002E5C50"/>
    <w:rsid w:val="002E673C"/>
    <w:rsid w:val="002F189F"/>
    <w:rsid w:val="002F3384"/>
    <w:rsid w:val="002F3742"/>
    <w:rsid w:val="002F388E"/>
    <w:rsid w:val="002F42BE"/>
    <w:rsid w:val="00300E9D"/>
    <w:rsid w:val="00301741"/>
    <w:rsid w:val="00302DB0"/>
    <w:rsid w:val="00302EF0"/>
    <w:rsid w:val="00303156"/>
    <w:rsid w:val="003054C8"/>
    <w:rsid w:val="00306E99"/>
    <w:rsid w:val="003104A5"/>
    <w:rsid w:val="003108CC"/>
    <w:rsid w:val="00310BF5"/>
    <w:rsid w:val="00311B50"/>
    <w:rsid w:val="00312879"/>
    <w:rsid w:val="00314339"/>
    <w:rsid w:val="003167A0"/>
    <w:rsid w:val="00322122"/>
    <w:rsid w:val="00322A09"/>
    <w:rsid w:val="00324977"/>
    <w:rsid w:val="003250EE"/>
    <w:rsid w:val="00330C4A"/>
    <w:rsid w:val="00332490"/>
    <w:rsid w:val="0033367C"/>
    <w:rsid w:val="00335917"/>
    <w:rsid w:val="00336981"/>
    <w:rsid w:val="00337072"/>
    <w:rsid w:val="003379F2"/>
    <w:rsid w:val="003407A2"/>
    <w:rsid w:val="00344C9C"/>
    <w:rsid w:val="00351650"/>
    <w:rsid w:val="0035390D"/>
    <w:rsid w:val="00353945"/>
    <w:rsid w:val="00354A14"/>
    <w:rsid w:val="0035632F"/>
    <w:rsid w:val="0036002A"/>
    <w:rsid w:val="003611E3"/>
    <w:rsid w:val="00363433"/>
    <w:rsid w:val="00363DA3"/>
    <w:rsid w:val="003656E2"/>
    <w:rsid w:val="00367ECB"/>
    <w:rsid w:val="00370937"/>
    <w:rsid w:val="00370B0F"/>
    <w:rsid w:val="00371EED"/>
    <w:rsid w:val="003727C0"/>
    <w:rsid w:val="00373E4E"/>
    <w:rsid w:val="00376CC1"/>
    <w:rsid w:val="00380417"/>
    <w:rsid w:val="00381902"/>
    <w:rsid w:val="00383AA4"/>
    <w:rsid w:val="003855CF"/>
    <w:rsid w:val="003857F7"/>
    <w:rsid w:val="00386B4E"/>
    <w:rsid w:val="0039292A"/>
    <w:rsid w:val="0039737D"/>
    <w:rsid w:val="003A685E"/>
    <w:rsid w:val="003A6D62"/>
    <w:rsid w:val="003A6D97"/>
    <w:rsid w:val="003B0529"/>
    <w:rsid w:val="003B0C3B"/>
    <w:rsid w:val="003B244A"/>
    <w:rsid w:val="003B43C8"/>
    <w:rsid w:val="003B463C"/>
    <w:rsid w:val="003B4D6D"/>
    <w:rsid w:val="003B5664"/>
    <w:rsid w:val="003B6B7C"/>
    <w:rsid w:val="003C10ED"/>
    <w:rsid w:val="003C139E"/>
    <w:rsid w:val="003C1ADF"/>
    <w:rsid w:val="003C488B"/>
    <w:rsid w:val="003C62CF"/>
    <w:rsid w:val="003C7D04"/>
    <w:rsid w:val="003D0C1C"/>
    <w:rsid w:val="003D1C05"/>
    <w:rsid w:val="003D3BFA"/>
    <w:rsid w:val="003D3E14"/>
    <w:rsid w:val="003D4B64"/>
    <w:rsid w:val="003E1714"/>
    <w:rsid w:val="003E1B0F"/>
    <w:rsid w:val="003E4529"/>
    <w:rsid w:val="003E5B5D"/>
    <w:rsid w:val="003E64A9"/>
    <w:rsid w:val="003F179C"/>
    <w:rsid w:val="003F2608"/>
    <w:rsid w:val="003F33DA"/>
    <w:rsid w:val="003F55A1"/>
    <w:rsid w:val="003F56BF"/>
    <w:rsid w:val="004044EA"/>
    <w:rsid w:val="00404DE3"/>
    <w:rsid w:val="004101E6"/>
    <w:rsid w:val="00410C67"/>
    <w:rsid w:val="004118F0"/>
    <w:rsid w:val="00411BA3"/>
    <w:rsid w:val="00412B69"/>
    <w:rsid w:val="00417CF7"/>
    <w:rsid w:val="00420554"/>
    <w:rsid w:val="00423395"/>
    <w:rsid w:val="0042366D"/>
    <w:rsid w:val="0042466F"/>
    <w:rsid w:val="00424A85"/>
    <w:rsid w:val="00425AF6"/>
    <w:rsid w:val="00426500"/>
    <w:rsid w:val="00426B29"/>
    <w:rsid w:val="00427C4C"/>
    <w:rsid w:val="004301E6"/>
    <w:rsid w:val="00430BDB"/>
    <w:rsid w:val="00431B55"/>
    <w:rsid w:val="00431CEE"/>
    <w:rsid w:val="004323D1"/>
    <w:rsid w:val="004366FD"/>
    <w:rsid w:val="004460DF"/>
    <w:rsid w:val="004520CA"/>
    <w:rsid w:val="004552D7"/>
    <w:rsid w:val="004606B2"/>
    <w:rsid w:val="00461525"/>
    <w:rsid w:val="00461706"/>
    <w:rsid w:val="00463F72"/>
    <w:rsid w:val="00464261"/>
    <w:rsid w:val="00464917"/>
    <w:rsid w:val="00470039"/>
    <w:rsid w:val="00472278"/>
    <w:rsid w:val="00474D59"/>
    <w:rsid w:val="004757DD"/>
    <w:rsid w:val="00482F96"/>
    <w:rsid w:val="004832CF"/>
    <w:rsid w:val="004837C3"/>
    <w:rsid w:val="004863C5"/>
    <w:rsid w:val="00486407"/>
    <w:rsid w:val="00486C27"/>
    <w:rsid w:val="004874CA"/>
    <w:rsid w:val="004877C6"/>
    <w:rsid w:val="00490402"/>
    <w:rsid w:val="004943C4"/>
    <w:rsid w:val="00497E68"/>
    <w:rsid w:val="004A05C2"/>
    <w:rsid w:val="004A123A"/>
    <w:rsid w:val="004A16DD"/>
    <w:rsid w:val="004A178B"/>
    <w:rsid w:val="004A2CD0"/>
    <w:rsid w:val="004A3245"/>
    <w:rsid w:val="004A355F"/>
    <w:rsid w:val="004A4FF9"/>
    <w:rsid w:val="004A652B"/>
    <w:rsid w:val="004B02BF"/>
    <w:rsid w:val="004B3D7F"/>
    <w:rsid w:val="004B3E76"/>
    <w:rsid w:val="004B60DD"/>
    <w:rsid w:val="004B7AD7"/>
    <w:rsid w:val="004C266E"/>
    <w:rsid w:val="004C5611"/>
    <w:rsid w:val="004C5DC9"/>
    <w:rsid w:val="004D0440"/>
    <w:rsid w:val="004D0F3E"/>
    <w:rsid w:val="004D34D7"/>
    <w:rsid w:val="004D3982"/>
    <w:rsid w:val="004D3A87"/>
    <w:rsid w:val="004D47BD"/>
    <w:rsid w:val="004D495A"/>
    <w:rsid w:val="004D5ADD"/>
    <w:rsid w:val="004D7E5A"/>
    <w:rsid w:val="004E05A1"/>
    <w:rsid w:val="004E1A57"/>
    <w:rsid w:val="004E3337"/>
    <w:rsid w:val="004E438A"/>
    <w:rsid w:val="004E5D71"/>
    <w:rsid w:val="004E7FEC"/>
    <w:rsid w:val="004F11C3"/>
    <w:rsid w:val="004F1BB3"/>
    <w:rsid w:val="004F210B"/>
    <w:rsid w:val="004F3CB8"/>
    <w:rsid w:val="004F63C7"/>
    <w:rsid w:val="0050090C"/>
    <w:rsid w:val="005028A6"/>
    <w:rsid w:val="005029C0"/>
    <w:rsid w:val="00502CBD"/>
    <w:rsid w:val="00502E1D"/>
    <w:rsid w:val="00502F75"/>
    <w:rsid w:val="005065B9"/>
    <w:rsid w:val="00511831"/>
    <w:rsid w:val="00513519"/>
    <w:rsid w:val="00513561"/>
    <w:rsid w:val="00514FA7"/>
    <w:rsid w:val="0051679F"/>
    <w:rsid w:val="0051694B"/>
    <w:rsid w:val="005174B5"/>
    <w:rsid w:val="0052091E"/>
    <w:rsid w:val="005215C3"/>
    <w:rsid w:val="00521926"/>
    <w:rsid w:val="00521FD3"/>
    <w:rsid w:val="00523F83"/>
    <w:rsid w:val="0052451D"/>
    <w:rsid w:val="00525042"/>
    <w:rsid w:val="00527196"/>
    <w:rsid w:val="00527DBE"/>
    <w:rsid w:val="0053164D"/>
    <w:rsid w:val="00534FE1"/>
    <w:rsid w:val="005438A4"/>
    <w:rsid w:val="00543A63"/>
    <w:rsid w:val="0054429D"/>
    <w:rsid w:val="00545660"/>
    <w:rsid w:val="00550CAB"/>
    <w:rsid w:val="005552D5"/>
    <w:rsid w:val="00556CFB"/>
    <w:rsid w:val="0056128F"/>
    <w:rsid w:val="00565CE9"/>
    <w:rsid w:val="005665E0"/>
    <w:rsid w:val="00567CE3"/>
    <w:rsid w:val="00570C50"/>
    <w:rsid w:val="00570F92"/>
    <w:rsid w:val="00572A21"/>
    <w:rsid w:val="00580AF4"/>
    <w:rsid w:val="00584372"/>
    <w:rsid w:val="00584AF2"/>
    <w:rsid w:val="0058799A"/>
    <w:rsid w:val="005912EE"/>
    <w:rsid w:val="0059256E"/>
    <w:rsid w:val="00593B71"/>
    <w:rsid w:val="00594EA5"/>
    <w:rsid w:val="005964BE"/>
    <w:rsid w:val="00597E93"/>
    <w:rsid w:val="005A0A2A"/>
    <w:rsid w:val="005A103A"/>
    <w:rsid w:val="005A19FA"/>
    <w:rsid w:val="005A359E"/>
    <w:rsid w:val="005A6B91"/>
    <w:rsid w:val="005B0A9A"/>
    <w:rsid w:val="005B1D29"/>
    <w:rsid w:val="005B3EA3"/>
    <w:rsid w:val="005B5038"/>
    <w:rsid w:val="005B66D7"/>
    <w:rsid w:val="005C7BF3"/>
    <w:rsid w:val="005D0CFA"/>
    <w:rsid w:val="005D2578"/>
    <w:rsid w:val="005D3130"/>
    <w:rsid w:val="005D3580"/>
    <w:rsid w:val="005D4F0A"/>
    <w:rsid w:val="005D5263"/>
    <w:rsid w:val="005D5823"/>
    <w:rsid w:val="005D6E56"/>
    <w:rsid w:val="005D6E76"/>
    <w:rsid w:val="005E0710"/>
    <w:rsid w:val="005E3D39"/>
    <w:rsid w:val="005E659A"/>
    <w:rsid w:val="005F3A56"/>
    <w:rsid w:val="005F3F92"/>
    <w:rsid w:val="005F471B"/>
    <w:rsid w:val="00604C3B"/>
    <w:rsid w:val="00607893"/>
    <w:rsid w:val="00610617"/>
    <w:rsid w:val="00610DC4"/>
    <w:rsid w:val="006146A9"/>
    <w:rsid w:val="006149C4"/>
    <w:rsid w:val="00620487"/>
    <w:rsid w:val="006237CE"/>
    <w:rsid w:val="0062430F"/>
    <w:rsid w:val="006244D9"/>
    <w:rsid w:val="0062479B"/>
    <w:rsid w:val="006358EE"/>
    <w:rsid w:val="00636BE7"/>
    <w:rsid w:val="00641AA5"/>
    <w:rsid w:val="00641AC7"/>
    <w:rsid w:val="006424B4"/>
    <w:rsid w:val="00642686"/>
    <w:rsid w:val="00647916"/>
    <w:rsid w:val="006505C4"/>
    <w:rsid w:val="00650816"/>
    <w:rsid w:val="00651E9B"/>
    <w:rsid w:val="00652EDE"/>
    <w:rsid w:val="006542A5"/>
    <w:rsid w:val="006548B3"/>
    <w:rsid w:val="00654C51"/>
    <w:rsid w:val="00654EB2"/>
    <w:rsid w:val="00655EE9"/>
    <w:rsid w:val="00656D5F"/>
    <w:rsid w:val="00663313"/>
    <w:rsid w:val="00664F91"/>
    <w:rsid w:val="00665B5C"/>
    <w:rsid w:val="00670877"/>
    <w:rsid w:val="006801DE"/>
    <w:rsid w:val="00682708"/>
    <w:rsid w:val="00684030"/>
    <w:rsid w:val="00691019"/>
    <w:rsid w:val="00695CB4"/>
    <w:rsid w:val="006974ED"/>
    <w:rsid w:val="00697983"/>
    <w:rsid w:val="006A0468"/>
    <w:rsid w:val="006A0814"/>
    <w:rsid w:val="006A1D74"/>
    <w:rsid w:val="006A2325"/>
    <w:rsid w:val="006A2793"/>
    <w:rsid w:val="006A3DD4"/>
    <w:rsid w:val="006A4908"/>
    <w:rsid w:val="006A4C08"/>
    <w:rsid w:val="006A4FFC"/>
    <w:rsid w:val="006A5965"/>
    <w:rsid w:val="006A6245"/>
    <w:rsid w:val="006A6A79"/>
    <w:rsid w:val="006A7F50"/>
    <w:rsid w:val="006A7FC5"/>
    <w:rsid w:val="006B0DDA"/>
    <w:rsid w:val="006B33EA"/>
    <w:rsid w:val="006B34B8"/>
    <w:rsid w:val="006B3C93"/>
    <w:rsid w:val="006B4345"/>
    <w:rsid w:val="006B4D40"/>
    <w:rsid w:val="006B5E99"/>
    <w:rsid w:val="006B6C35"/>
    <w:rsid w:val="006C1394"/>
    <w:rsid w:val="006C22D3"/>
    <w:rsid w:val="006C31F8"/>
    <w:rsid w:val="006C5295"/>
    <w:rsid w:val="006C632F"/>
    <w:rsid w:val="006C7EB1"/>
    <w:rsid w:val="006D2371"/>
    <w:rsid w:val="006D6E7B"/>
    <w:rsid w:val="006E239C"/>
    <w:rsid w:val="006E3DE0"/>
    <w:rsid w:val="006E45E1"/>
    <w:rsid w:val="006E6984"/>
    <w:rsid w:val="006E73BD"/>
    <w:rsid w:val="006E7C48"/>
    <w:rsid w:val="006E7EFB"/>
    <w:rsid w:val="006F3450"/>
    <w:rsid w:val="006F3842"/>
    <w:rsid w:val="00700DCD"/>
    <w:rsid w:val="007057D8"/>
    <w:rsid w:val="00707580"/>
    <w:rsid w:val="007101C5"/>
    <w:rsid w:val="007108F4"/>
    <w:rsid w:val="00711D15"/>
    <w:rsid w:val="00712AE5"/>
    <w:rsid w:val="007206AE"/>
    <w:rsid w:val="00721B06"/>
    <w:rsid w:val="00731EB2"/>
    <w:rsid w:val="00736C49"/>
    <w:rsid w:val="0074316C"/>
    <w:rsid w:val="007452A5"/>
    <w:rsid w:val="00746714"/>
    <w:rsid w:val="00750044"/>
    <w:rsid w:val="00751184"/>
    <w:rsid w:val="0075418C"/>
    <w:rsid w:val="00756FEF"/>
    <w:rsid w:val="00757644"/>
    <w:rsid w:val="007608AD"/>
    <w:rsid w:val="00770F7F"/>
    <w:rsid w:val="0077183E"/>
    <w:rsid w:val="00771EB1"/>
    <w:rsid w:val="007767EA"/>
    <w:rsid w:val="007809A6"/>
    <w:rsid w:val="007825FA"/>
    <w:rsid w:val="007827C6"/>
    <w:rsid w:val="00785F0F"/>
    <w:rsid w:val="00790E0C"/>
    <w:rsid w:val="00790F42"/>
    <w:rsid w:val="00791F17"/>
    <w:rsid w:val="00794E76"/>
    <w:rsid w:val="007979FF"/>
    <w:rsid w:val="007A20DA"/>
    <w:rsid w:val="007A2306"/>
    <w:rsid w:val="007A6400"/>
    <w:rsid w:val="007A7678"/>
    <w:rsid w:val="007B3345"/>
    <w:rsid w:val="007B59EF"/>
    <w:rsid w:val="007C2329"/>
    <w:rsid w:val="007C4924"/>
    <w:rsid w:val="007C6882"/>
    <w:rsid w:val="007D06F4"/>
    <w:rsid w:val="007D0BB8"/>
    <w:rsid w:val="007D0E48"/>
    <w:rsid w:val="007D202B"/>
    <w:rsid w:val="007D65F5"/>
    <w:rsid w:val="007D7D8C"/>
    <w:rsid w:val="007E2D73"/>
    <w:rsid w:val="007E4310"/>
    <w:rsid w:val="007E5AB0"/>
    <w:rsid w:val="007E5C3D"/>
    <w:rsid w:val="007E5CDA"/>
    <w:rsid w:val="007E69BB"/>
    <w:rsid w:val="007E753D"/>
    <w:rsid w:val="007F01A2"/>
    <w:rsid w:val="007F0430"/>
    <w:rsid w:val="007F1589"/>
    <w:rsid w:val="007F3C95"/>
    <w:rsid w:val="007F4ECA"/>
    <w:rsid w:val="007F53C8"/>
    <w:rsid w:val="007F54AB"/>
    <w:rsid w:val="007F5581"/>
    <w:rsid w:val="0080072D"/>
    <w:rsid w:val="008026C3"/>
    <w:rsid w:val="00802875"/>
    <w:rsid w:val="00802E32"/>
    <w:rsid w:val="0080333F"/>
    <w:rsid w:val="008035D0"/>
    <w:rsid w:val="00804897"/>
    <w:rsid w:val="0081238F"/>
    <w:rsid w:val="008155DD"/>
    <w:rsid w:val="00815E08"/>
    <w:rsid w:val="008235A8"/>
    <w:rsid w:val="00823692"/>
    <w:rsid w:val="00824D62"/>
    <w:rsid w:val="008264BE"/>
    <w:rsid w:val="008277BD"/>
    <w:rsid w:val="008332A5"/>
    <w:rsid w:val="00833EC0"/>
    <w:rsid w:val="008346A3"/>
    <w:rsid w:val="0084174B"/>
    <w:rsid w:val="00842801"/>
    <w:rsid w:val="00846C4D"/>
    <w:rsid w:val="00846CBD"/>
    <w:rsid w:val="00847A4B"/>
    <w:rsid w:val="00851319"/>
    <w:rsid w:val="00852FB6"/>
    <w:rsid w:val="0085370A"/>
    <w:rsid w:val="00855B0F"/>
    <w:rsid w:val="00857147"/>
    <w:rsid w:val="00857426"/>
    <w:rsid w:val="008576B9"/>
    <w:rsid w:val="00865045"/>
    <w:rsid w:val="008651CD"/>
    <w:rsid w:val="00867F1A"/>
    <w:rsid w:val="0087071A"/>
    <w:rsid w:val="00872642"/>
    <w:rsid w:val="00874FF6"/>
    <w:rsid w:val="00875E9A"/>
    <w:rsid w:val="00876257"/>
    <w:rsid w:val="00876F33"/>
    <w:rsid w:val="00877E7D"/>
    <w:rsid w:val="00880CFC"/>
    <w:rsid w:val="0089149F"/>
    <w:rsid w:val="00891B59"/>
    <w:rsid w:val="00891CBA"/>
    <w:rsid w:val="008928BE"/>
    <w:rsid w:val="008937BE"/>
    <w:rsid w:val="0089531D"/>
    <w:rsid w:val="0089539C"/>
    <w:rsid w:val="00897E04"/>
    <w:rsid w:val="008A044E"/>
    <w:rsid w:val="008A04A5"/>
    <w:rsid w:val="008A0D55"/>
    <w:rsid w:val="008A36A7"/>
    <w:rsid w:val="008A434C"/>
    <w:rsid w:val="008A5187"/>
    <w:rsid w:val="008A57F8"/>
    <w:rsid w:val="008A70D3"/>
    <w:rsid w:val="008B5D48"/>
    <w:rsid w:val="008B6AAF"/>
    <w:rsid w:val="008C001B"/>
    <w:rsid w:val="008C1CE7"/>
    <w:rsid w:val="008C4073"/>
    <w:rsid w:val="008C5E90"/>
    <w:rsid w:val="008C620E"/>
    <w:rsid w:val="008C6315"/>
    <w:rsid w:val="008D0BF5"/>
    <w:rsid w:val="008D0C39"/>
    <w:rsid w:val="008D14C2"/>
    <w:rsid w:val="008D2699"/>
    <w:rsid w:val="008D2EAF"/>
    <w:rsid w:val="008D4B6E"/>
    <w:rsid w:val="008D5CFA"/>
    <w:rsid w:val="008E0969"/>
    <w:rsid w:val="008E1E0B"/>
    <w:rsid w:val="008E3173"/>
    <w:rsid w:val="008E4F0E"/>
    <w:rsid w:val="008E698F"/>
    <w:rsid w:val="008E7B59"/>
    <w:rsid w:val="008F122A"/>
    <w:rsid w:val="008F1659"/>
    <w:rsid w:val="008F28AD"/>
    <w:rsid w:val="008F2D64"/>
    <w:rsid w:val="008F2E67"/>
    <w:rsid w:val="0090315C"/>
    <w:rsid w:val="009032F0"/>
    <w:rsid w:val="00907B01"/>
    <w:rsid w:val="00910B4D"/>
    <w:rsid w:val="00912B11"/>
    <w:rsid w:val="009145B5"/>
    <w:rsid w:val="009148D8"/>
    <w:rsid w:val="00914A63"/>
    <w:rsid w:val="00914E95"/>
    <w:rsid w:val="0091587F"/>
    <w:rsid w:val="0091634F"/>
    <w:rsid w:val="0091723C"/>
    <w:rsid w:val="00920EA4"/>
    <w:rsid w:val="009221E5"/>
    <w:rsid w:val="00923CEE"/>
    <w:rsid w:val="009257AE"/>
    <w:rsid w:val="00927149"/>
    <w:rsid w:val="009272DF"/>
    <w:rsid w:val="00927B51"/>
    <w:rsid w:val="00927F67"/>
    <w:rsid w:val="00930709"/>
    <w:rsid w:val="00934582"/>
    <w:rsid w:val="0093482A"/>
    <w:rsid w:val="00936BA3"/>
    <w:rsid w:val="00936C49"/>
    <w:rsid w:val="00941F6A"/>
    <w:rsid w:val="00944B52"/>
    <w:rsid w:val="00946016"/>
    <w:rsid w:val="009463FD"/>
    <w:rsid w:val="00947238"/>
    <w:rsid w:val="00950F59"/>
    <w:rsid w:val="009510D0"/>
    <w:rsid w:val="00951415"/>
    <w:rsid w:val="00953C21"/>
    <w:rsid w:val="00953E74"/>
    <w:rsid w:val="00961EC5"/>
    <w:rsid w:val="00962295"/>
    <w:rsid w:val="00965612"/>
    <w:rsid w:val="0096592C"/>
    <w:rsid w:val="00967584"/>
    <w:rsid w:val="009677E9"/>
    <w:rsid w:val="00967D21"/>
    <w:rsid w:val="00970DEB"/>
    <w:rsid w:val="00971087"/>
    <w:rsid w:val="009712C6"/>
    <w:rsid w:val="00975656"/>
    <w:rsid w:val="00980E6C"/>
    <w:rsid w:val="00982D41"/>
    <w:rsid w:val="00984F82"/>
    <w:rsid w:val="009879B2"/>
    <w:rsid w:val="009900B2"/>
    <w:rsid w:val="00990BF9"/>
    <w:rsid w:val="009917D0"/>
    <w:rsid w:val="009918FE"/>
    <w:rsid w:val="009948D5"/>
    <w:rsid w:val="009959E9"/>
    <w:rsid w:val="00996AD9"/>
    <w:rsid w:val="00997F38"/>
    <w:rsid w:val="009A02DB"/>
    <w:rsid w:val="009A3267"/>
    <w:rsid w:val="009A3A95"/>
    <w:rsid w:val="009A7D27"/>
    <w:rsid w:val="009B27E2"/>
    <w:rsid w:val="009B613E"/>
    <w:rsid w:val="009B61AA"/>
    <w:rsid w:val="009B6289"/>
    <w:rsid w:val="009B7E00"/>
    <w:rsid w:val="009C7244"/>
    <w:rsid w:val="009D1DDE"/>
    <w:rsid w:val="009D3324"/>
    <w:rsid w:val="009D3A23"/>
    <w:rsid w:val="009D4AA3"/>
    <w:rsid w:val="009D546A"/>
    <w:rsid w:val="009E1BEE"/>
    <w:rsid w:val="009E4C46"/>
    <w:rsid w:val="009E4C80"/>
    <w:rsid w:val="009E4EEF"/>
    <w:rsid w:val="009E70B7"/>
    <w:rsid w:val="009E7423"/>
    <w:rsid w:val="009F0364"/>
    <w:rsid w:val="009F0861"/>
    <w:rsid w:val="009F3902"/>
    <w:rsid w:val="009F47E5"/>
    <w:rsid w:val="009F5239"/>
    <w:rsid w:val="009F5C42"/>
    <w:rsid w:val="009F7346"/>
    <w:rsid w:val="00A00385"/>
    <w:rsid w:val="00A01CBD"/>
    <w:rsid w:val="00A06FFE"/>
    <w:rsid w:val="00A10579"/>
    <w:rsid w:val="00A107F4"/>
    <w:rsid w:val="00A10EB2"/>
    <w:rsid w:val="00A133A9"/>
    <w:rsid w:val="00A14598"/>
    <w:rsid w:val="00A14823"/>
    <w:rsid w:val="00A15259"/>
    <w:rsid w:val="00A16110"/>
    <w:rsid w:val="00A200C4"/>
    <w:rsid w:val="00A20405"/>
    <w:rsid w:val="00A22771"/>
    <w:rsid w:val="00A2302A"/>
    <w:rsid w:val="00A2381E"/>
    <w:rsid w:val="00A23F8A"/>
    <w:rsid w:val="00A25D16"/>
    <w:rsid w:val="00A27875"/>
    <w:rsid w:val="00A323E5"/>
    <w:rsid w:val="00A3278D"/>
    <w:rsid w:val="00A32E34"/>
    <w:rsid w:val="00A379AF"/>
    <w:rsid w:val="00A41A1E"/>
    <w:rsid w:val="00A42906"/>
    <w:rsid w:val="00A448A5"/>
    <w:rsid w:val="00A47A30"/>
    <w:rsid w:val="00A53161"/>
    <w:rsid w:val="00A56D7A"/>
    <w:rsid w:val="00A56F9E"/>
    <w:rsid w:val="00A60F69"/>
    <w:rsid w:val="00A61513"/>
    <w:rsid w:val="00A63858"/>
    <w:rsid w:val="00A65610"/>
    <w:rsid w:val="00A659F4"/>
    <w:rsid w:val="00A66969"/>
    <w:rsid w:val="00A66BB5"/>
    <w:rsid w:val="00A70257"/>
    <w:rsid w:val="00A71845"/>
    <w:rsid w:val="00A71DAD"/>
    <w:rsid w:val="00A7209F"/>
    <w:rsid w:val="00A80994"/>
    <w:rsid w:val="00A8213E"/>
    <w:rsid w:val="00A831C6"/>
    <w:rsid w:val="00A83CD6"/>
    <w:rsid w:val="00A854F0"/>
    <w:rsid w:val="00A90804"/>
    <w:rsid w:val="00A90DEC"/>
    <w:rsid w:val="00A90F01"/>
    <w:rsid w:val="00A90FC1"/>
    <w:rsid w:val="00A91D72"/>
    <w:rsid w:val="00A936E9"/>
    <w:rsid w:val="00A93AFD"/>
    <w:rsid w:val="00A9460C"/>
    <w:rsid w:val="00A9572B"/>
    <w:rsid w:val="00A96572"/>
    <w:rsid w:val="00A97D28"/>
    <w:rsid w:val="00AA5262"/>
    <w:rsid w:val="00AA5CAF"/>
    <w:rsid w:val="00AA69D1"/>
    <w:rsid w:val="00AB1570"/>
    <w:rsid w:val="00AB1B85"/>
    <w:rsid w:val="00AB243E"/>
    <w:rsid w:val="00AB2ADC"/>
    <w:rsid w:val="00AB30F8"/>
    <w:rsid w:val="00AB3531"/>
    <w:rsid w:val="00AB799F"/>
    <w:rsid w:val="00AB7DA3"/>
    <w:rsid w:val="00AC1942"/>
    <w:rsid w:val="00AC6640"/>
    <w:rsid w:val="00AC6A9B"/>
    <w:rsid w:val="00AC7423"/>
    <w:rsid w:val="00AC7B54"/>
    <w:rsid w:val="00AC7F31"/>
    <w:rsid w:val="00AD1DA8"/>
    <w:rsid w:val="00AD1FA6"/>
    <w:rsid w:val="00AD56B1"/>
    <w:rsid w:val="00AD7BFD"/>
    <w:rsid w:val="00AE334F"/>
    <w:rsid w:val="00AE5AB3"/>
    <w:rsid w:val="00AE5FD8"/>
    <w:rsid w:val="00AE7215"/>
    <w:rsid w:val="00AF088E"/>
    <w:rsid w:val="00AF0A59"/>
    <w:rsid w:val="00AF0E49"/>
    <w:rsid w:val="00AF51BD"/>
    <w:rsid w:val="00AF68E5"/>
    <w:rsid w:val="00B01462"/>
    <w:rsid w:val="00B026FD"/>
    <w:rsid w:val="00B03427"/>
    <w:rsid w:val="00B03F21"/>
    <w:rsid w:val="00B04890"/>
    <w:rsid w:val="00B0574B"/>
    <w:rsid w:val="00B07704"/>
    <w:rsid w:val="00B101A6"/>
    <w:rsid w:val="00B102E9"/>
    <w:rsid w:val="00B10E06"/>
    <w:rsid w:val="00B110BD"/>
    <w:rsid w:val="00B11953"/>
    <w:rsid w:val="00B120FC"/>
    <w:rsid w:val="00B15236"/>
    <w:rsid w:val="00B16CEA"/>
    <w:rsid w:val="00B17FC7"/>
    <w:rsid w:val="00B23AF1"/>
    <w:rsid w:val="00B26F58"/>
    <w:rsid w:val="00B27896"/>
    <w:rsid w:val="00B30349"/>
    <w:rsid w:val="00B33049"/>
    <w:rsid w:val="00B356E0"/>
    <w:rsid w:val="00B361F6"/>
    <w:rsid w:val="00B370DD"/>
    <w:rsid w:val="00B37AD8"/>
    <w:rsid w:val="00B44A1F"/>
    <w:rsid w:val="00B50FD9"/>
    <w:rsid w:val="00B51709"/>
    <w:rsid w:val="00B520A1"/>
    <w:rsid w:val="00B5238B"/>
    <w:rsid w:val="00B549E4"/>
    <w:rsid w:val="00B55907"/>
    <w:rsid w:val="00B55DDC"/>
    <w:rsid w:val="00B567C6"/>
    <w:rsid w:val="00B57125"/>
    <w:rsid w:val="00B60D88"/>
    <w:rsid w:val="00B62D52"/>
    <w:rsid w:val="00B66626"/>
    <w:rsid w:val="00B6764B"/>
    <w:rsid w:val="00B67BA8"/>
    <w:rsid w:val="00B67EF7"/>
    <w:rsid w:val="00B700EE"/>
    <w:rsid w:val="00B717EA"/>
    <w:rsid w:val="00B77379"/>
    <w:rsid w:val="00B8059B"/>
    <w:rsid w:val="00B81FF4"/>
    <w:rsid w:val="00B86CCE"/>
    <w:rsid w:val="00B9310B"/>
    <w:rsid w:val="00B94BEF"/>
    <w:rsid w:val="00B94D58"/>
    <w:rsid w:val="00B959D7"/>
    <w:rsid w:val="00B95EBF"/>
    <w:rsid w:val="00BA0800"/>
    <w:rsid w:val="00BA0E0B"/>
    <w:rsid w:val="00BA1231"/>
    <w:rsid w:val="00BA1F89"/>
    <w:rsid w:val="00BA43E5"/>
    <w:rsid w:val="00BA69D8"/>
    <w:rsid w:val="00BA6CAA"/>
    <w:rsid w:val="00BA7700"/>
    <w:rsid w:val="00BB0855"/>
    <w:rsid w:val="00BB1850"/>
    <w:rsid w:val="00BB1A3E"/>
    <w:rsid w:val="00BB2B61"/>
    <w:rsid w:val="00BB30F6"/>
    <w:rsid w:val="00BB74C3"/>
    <w:rsid w:val="00BB7956"/>
    <w:rsid w:val="00BC016A"/>
    <w:rsid w:val="00BC0FA5"/>
    <w:rsid w:val="00BC2364"/>
    <w:rsid w:val="00BC249A"/>
    <w:rsid w:val="00BD17F7"/>
    <w:rsid w:val="00BD416C"/>
    <w:rsid w:val="00BD7843"/>
    <w:rsid w:val="00BD7B9E"/>
    <w:rsid w:val="00BD7ED4"/>
    <w:rsid w:val="00BE1616"/>
    <w:rsid w:val="00BE1DE4"/>
    <w:rsid w:val="00BE3453"/>
    <w:rsid w:val="00BE5B32"/>
    <w:rsid w:val="00BE63DE"/>
    <w:rsid w:val="00BE6A75"/>
    <w:rsid w:val="00BE71EA"/>
    <w:rsid w:val="00BE76F7"/>
    <w:rsid w:val="00BF53B7"/>
    <w:rsid w:val="00C04546"/>
    <w:rsid w:val="00C049A6"/>
    <w:rsid w:val="00C058B0"/>
    <w:rsid w:val="00C07E78"/>
    <w:rsid w:val="00C10D83"/>
    <w:rsid w:val="00C147E2"/>
    <w:rsid w:val="00C16AB2"/>
    <w:rsid w:val="00C17281"/>
    <w:rsid w:val="00C2402E"/>
    <w:rsid w:val="00C2412E"/>
    <w:rsid w:val="00C24339"/>
    <w:rsid w:val="00C26A02"/>
    <w:rsid w:val="00C319AF"/>
    <w:rsid w:val="00C342C8"/>
    <w:rsid w:val="00C36C23"/>
    <w:rsid w:val="00C376B5"/>
    <w:rsid w:val="00C400A2"/>
    <w:rsid w:val="00C406C8"/>
    <w:rsid w:val="00C43ACF"/>
    <w:rsid w:val="00C444BC"/>
    <w:rsid w:val="00C503C4"/>
    <w:rsid w:val="00C510A8"/>
    <w:rsid w:val="00C51540"/>
    <w:rsid w:val="00C520ED"/>
    <w:rsid w:val="00C54929"/>
    <w:rsid w:val="00C55CAD"/>
    <w:rsid w:val="00C56AA7"/>
    <w:rsid w:val="00C57461"/>
    <w:rsid w:val="00C60920"/>
    <w:rsid w:val="00C62118"/>
    <w:rsid w:val="00C62C93"/>
    <w:rsid w:val="00C641E3"/>
    <w:rsid w:val="00C70ECB"/>
    <w:rsid w:val="00C71B98"/>
    <w:rsid w:val="00C71DF7"/>
    <w:rsid w:val="00C8057B"/>
    <w:rsid w:val="00C85D55"/>
    <w:rsid w:val="00C86D29"/>
    <w:rsid w:val="00C901E9"/>
    <w:rsid w:val="00C90531"/>
    <w:rsid w:val="00C90F2E"/>
    <w:rsid w:val="00C93CC3"/>
    <w:rsid w:val="00C94D4D"/>
    <w:rsid w:val="00C95A5C"/>
    <w:rsid w:val="00C97B99"/>
    <w:rsid w:val="00C97E41"/>
    <w:rsid w:val="00CA17E5"/>
    <w:rsid w:val="00CA3808"/>
    <w:rsid w:val="00CA693C"/>
    <w:rsid w:val="00CB0F17"/>
    <w:rsid w:val="00CB2A8A"/>
    <w:rsid w:val="00CB4DBF"/>
    <w:rsid w:val="00CB661E"/>
    <w:rsid w:val="00CC00FD"/>
    <w:rsid w:val="00CC0111"/>
    <w:rsid w:val="00CC0A73"/>
    <w:rsid w:val="00CC1C06"/>
    <w:rsid w:val="00CC247C"/>
    <w:rsid w:val="00CC4B1E"/>
    <w:rsid w:val="00CC4EAF"/>
    <w:rsid w:val="00CC6487"/>
    <w:rsid w:val="00CC6E77"/>
    <w:rsid w:val="00CC7E0E"/>
    <w:rsid w:val="00CC7FD8"/>
    <w:rsid w:val="00CD209D"/>
    <w:rsid w:val="00CD2E0F"/>
    <w:rsid w:val="00CD36E8"/>
    <w:rsid w:val="00CD39EC"/>
    <w:rsid w:val="00CD5307"/>
    <w:rsid w:val="00CD6A96"/>
    <w:rsid w:val="00CD6AE2"/>
    <w:rsid w:val="00CE0A9D"/>
    <w:rsid w:val="00CE4534"/>
    <w:rsid w:val="00CE57E2"/>
    <w:rsid w:val="00CE6EE1"/>
    <w:rsid w:val="00CF02A1"/>
    <w:rsid w:val="00CF0E5E"/>
    <w:rsid w:val="00CF1905"/>
    <w:rsid w:val="00CF1DE3"/>
    <w:rsid w:val="00CF2BA3"/>
    <w:rsid w:val="00CF4DB8"/>
    <w:rsid w:val="00CF5412"/>
    <w:rsid w:val="00CF6013"/>
    <w:rsid w:val="00CF6481"/>
    <w:rsid w:val="00D001A5"/>
    <w:rsid w:val="00D03884"/>
    <w:rsid w:val="00D048FA"/>
    <w:rsid w:val="00D04B8F"/>
    <w:rsid w:val="00D053AE"/>
    <w:rsid w:val="00D0555A"/>
    <w:rsid w:val="00D05D5E"/>
    <w:rsid w:val="00D06CAB"/>
    <w:rsid w:val="00D0756D"/>
    <w:rsid w:val="00D13A82"/>
    <w:rsid w:val="00D14136"/>
    <w:rsid w:val="00D14195"/>
    <w:rsid w:val="00D14391"/>
    <w:rsid w:val="00D147EE"/>
    <w:rsid w:val="00D21924"/>
    <w:rsid w:val="00D21F24"/>
    <w:rsid w:val="00D223C8"/>
    <w:rsid w:val="00D24AAB"/>
    <w:rsid w:val="00D253FD"/>
    <w:rsid w:val="00D302E3"/>
    <w:rsid w:val="00D3514A"/>
    <w:rsid w:val="00D35C8A"/>
    <w:rsid w:val="00D36E15"/>
    <w:rsid w:val="00D42537"/>
    <w:rsid w:val="00D43D2C"/>
    <w:rsid w:val="00D475DF"/>
    <w:rsid w:val="00D505E6"/>
    <w:rsid w:val="00D510DD"/>
    <w:rsid w:val="00D51C94"/>
    <w:rsid w:val="00D532CD"/>
    <w:rsid w:val="00D53B45"/>
    <w:rsid w:val="00D57741"/>
    <w:rsid w:val="00D577C3"/>
    <w:rsid w:val="00D60618"/>
    <w:rsid w:val="00D6065C"/>
    <w:rsid w:val="00D62BB0"/>
    <w:rsid w:val="00D65F7B"/>
    <w:rsid w:val="00D6618D"/>
    <w:rsid w:val="00D66AE6"/>
    <w:rsid w:val="00D723CD"/>
    <w:rsid w:val="00D74158"/>
    <w:rsid w:val="00D80491"/>
    <w:rsid w:val="00D83601"/>
    <w:rsid w:val="00D85C36"/>
    <w:rsid w:val="00D906E6"/>
    <w:rsid w:val="00D94950"/>
    <w:rsid w:val="00D949F7"/>
    <w:rsid w:val="00D953F1"/>
    <w:rsid w:val="00D95BD7"/>
    <w:rsid w:val="00D95C92"/>
    <w:rsid w:val="00DA08FF"/>
    <w:rsid w:val="00DA20B6"/>
    <w:rsid w:val="00DA2DED"/>
    <w:rsid w:val="00DA41D7"/>
    <w:rsid w:val="00DA4559"/>
    <w:rsid w:val="00DA487B"/>
    <w:rsid w:val="00DA57EB"/>
    <w:rsid w:val="00DA5C8E"/>
    <w:rsid w:val="00DA7803"/>
    <w:rsid w:val="00DA7B78"/>
    <w:rsid w:val="00DB0E50"/>
    <w:rsid w:val="00DB194A"/>
    <w:rsid w:val="00DB28DB"/>
    <w:rsid w:val="00DB5072"/>
    <w:rsid w:val="00DC0512"/>
    <w:rsid w:val="00DC0AD6"/>
    <w:rsid w:val="00DC155B"/>
    <w:rsid w:val="00DC1D6F"/>
    <w:rsid w:val="00DC53AB"/>
    <w:rsid w:val="00DC58FD"/>
    <w:rsid w:val="00DC7674"/>
    <w:rsid w:val="00DC770C"/>
    <w:rsid w:val="00DC7BBF"/>
    <w:rsid w:val="00DD0934"/>
    <w:rsid w:val="00DD1A1C"/>
    <w:rsid w:val="00DD3D78"/>
    <w:rsid w:val="00DD3F72"/>
    <w:rsid w:val="00DE3952"/>
    <w:rsid w:val="00DE48C4"/>
    <w:rsid w:val="00DE6196"/>
    <w:rsid w:val="00DE7F86"/>
    <w:rsid w:val="00DF18D5"/>
    <w:rsid w:val="00DF1FBF"/>
    <w:rsid w:val="00DF204B"/>
    <w:rsid w:val="00DF21A3"/>
    <w:rsid w:val="00DF6F66"/>
    <w:rsid w:val="00E01F22"/>
    <w:rsid w:val="00E026E5"/>
    <w:rsid w:val="00E05809"/>
    <w:rsid w:val="00E0726C"/>
    <w:rsid w:val="00E10E20"/>
    <w:rsid w:val="00E15B98"/>
    <w:rsid w:val="00E17FF6"/>
    <w:rsid w:val="00E21D10"/>
    <w:rsid w:val="00E22334"/>
    <w:rsid w:val="00E22B47"/>
    <w:rsid w:val="00E23163"/>
    <w:rsid w:val="00E252E1"/>
    <w:rsid w:val="00E26B60"/>
    <w:rsid w:val="00E276B2"/>
    <w:rsid w:val="00E33AF9"/>
    <w:rsid w:val="00E346DD"/>
    <w:rsid w:val="00E3504E"/>
    <w:rsid w:val="00E36EBB"/>
    <w:rsid w:val="00E37877"/>
    <w:rsid w:val="00E40AB8"/>
    <w:rsid w:val="00E40C05"/>
    <w:rsid w:val="00E43992"/>
    <w:rsid w:val="00E45C63"/>
    <w:rsid w:val="00E4713E"/>
    <w:rsid w:val="00E4723D"/>
    <w:rsid w:val="00E47F1E"/>
    <w:rsid w:val="00E516A2"/>
    <w:rsid w:val="00E56134"/>
    <w:rsid w:val="00E56FD0"/>
    <w:rsid w:val="00E607BE"/>
    <w:rsid w:val="00E60CA5"/>
    <w:rsid w:val="00E63629"/>
    <w:rsid w:val="00E64D0A"/>
    <w:rsid w:val="00E665D9"/>
    <w:rsid w:val="00E7228C"/>
    <w:rsid w:val="00E725AE"/>
    <w:rsid w:val="00E72DE1"/>
    <w:rsid w:val="00E75655"/>
    <w:rsid w:val="00E81608"/>
    <w:rsid w:val="00E818BE"/>
    <w:rsid w:val="00E85B29"/>
    <w:rsid w:val="00E86F52"/>
    <w:rsid w:val="00E8767A"/>
    <w:rsid w:val="00E9071A"/>
    <w:rsid w:val="00E943F0"/>
    <w:rsid w:val="00E96AFB"/>
    <w:rsid w:val="00EA0EE0"/>
    <w:rsid w:val="00EA1ECB"/>
    <w:rsid w:val="00EA40E6"/>
    <w:rsid w:val="00EA63ED"/>
    <w:rsid w:val="00EB0C5C"/>
    <w:rsid w:val="00EB0CAC"/>
    <w:rsid w:val="00EB33B4"/>
    <w:rsid w:val="00EB4825"/>
    <w:rsid w:val="00EB68E1"/>
    <w:rsid w:val="00EC2DED"/>
    <w:rsid w:val="00EC4468"/>
    <w:rsid w:val="00EC4491"/>
    <w:rsid w:val="00EC7266"/>
    <w:rsid w:val="00EC7EDC"/>
    <w:rsid w:val="00ED4292"/>
    <w:rsid w:val="00ED52D3"/>
    <w:rsid w:val="00ED56E4"/>
    <w:rsid w:val="00ED59CE"/>
    <w:rsid w:val="00ED71C9"/>
    <w:rsid w:val="00ED7A2F"/>
    <w:rsid w:val="00ED7FCD"/>
    <w:rsid w:val="00EE08F3"/>
    <w:rsid w:val="00EE3A13"/>
    <w:rsid w:val="00EE439B"/>
    <w:rsid w:val="00EE5830"/>
    <w:rsid w:val="00EE7ACC"/>
    <w:rsid w:val="00EF0EAF"/>
    <w:rsid w:val="00EF3357"/>
    <w:rsid w:val="00EF475C"/>
    <w:rsid w:val="00EF4E39"/>
    <w:rsid w:val="00F005D5"/>
    <w:rsid w:val="00F03855"/>
    <w:rsid w:val="00F03DC8"/>
    <w:rsid w:val="00F05A76"/>
    <w:rsid w:val="00F076C4"/>
    <w:rsid w:val="00F07C46"/>
    <w:rsid w:val="00F11F27"/>
    <w:rsid w:val="00F12B2D"/>
    <w:rsid w:val="00F137B3"/>
    <w:rsid w:val="00F13B55"/>
    <w:rsid w:val="00F13B9B"/>
    <w:rsid w:val="00F1422C"/>
    <w:rsid w:val="00F14B3B"/>
    <w:rsid w:val="00F15966"/>
    <w:rsid w:val="00F171F1"/>
    <w:rsid w:val="00F2313D"/>
    <w:rsid w:val="00F23535"/>
    <w:rsid w:val="00F236DE"/>
    <w:rsid w:val="00F24B19"/>
    <w:rsid w:val="00F26040"/>
    <w:rsid w:val="00F302E2"/>
    <w:rsid w:val="00F30D5C"/>
    <w:rsid w:val="00F33185"/>
    <w:rsid w:val="00F33D4B"/>
    <w:rsid w:val="00F4012C"/>
    <w:rsid w:val="00F40CA7"/>
    <w:rsid w:val="00F425C5"/>
    <w:rsid w:val="00F42E13"/>
    <w:rsid w:val="00F432A1"/>
    <w:rsid w:val="00F45A88"/>
    <w:rsid w:val="00F46C09"/>
    <w:rsid w:val="00F539B1"/>
    <w:rsid w:val="00F53CC8"/>
    <w:rsid w:val="00F545F4"/>
    <w:rsid w:val="00F55A69"/>
    <w:rsid w:val="00F55FD9"/>
    <w:rsid w:val="00F61126"/>
    <w:rsid w:val="00F63F41"/>
    <w:rsid w:val="00F661E5"/>
    <w:rsid w:val="00F67BB7"/>
    <w:rsid w:val="00F73164"/>
    <w:rsid w:val="00F74D84"/>
    <w:rsid w:val="00F76C64"/>
    <w:rsid w:val="00F7734B"/>
    <w:rsid w:val="00F77A0D"/>
    <w:rsid w:val="00F80CBE"/>
    <w:rsid w:val="00F81F91"/>
    <w:rsid w:val="00F82223"/>
    <w:rsid w:val="00F83B9A"/>
    <w:rsid w:val="00F868D8"/>
    <w:rsid w:val="00F874D3"/>
    <w:rsid w:val="00F9149F"/>
    <w:rsid w:val="00F96CD8"/>
    <w:rsid w:val="00F97378"/>
    <w:rsid w:val="00FA02E3"/>
    <w:rsid w:val="00FA252E"/>
    <w:rsid w:val="00FA4CFB"/>
    <w:rsid w:val="00FA6547"/>
    <w:rsid w:val="00FA6AFD"/>
    <w:rsid w:val="00FB27FE"/>
    <w:rsid w:val="00FB4568"/>
    <w:rsid w:val="00FB4BDC"/>
    <w:rsid w:val="00FB4F4C"/>
    <w:rsid w:val="00FB5D25"/>
    <w:rsid w:val="00FB65C4"/>
    <w:rsid w:val="00FB7F36"/>
    <w:rsid w:val="00FC10E6"/>
    <w:rsid w:val="00FC2474"/>
    <w:rsid w:val="00FC28CF"/>
    <w:rsid w:val="00FC4A73"/>
    <w:rsid w:val="00FC50E3"/>
    <w:rsid w:val="00FC6079"/>
    <w:rsid w:val="00FC60F7"/>
    <w:rsid w:val="00FD099A"/>
    <w:rsid w:val="00FD0D21"/>
    <w:rsid w:val="00FD2423"/>
    <w:rsid w:val="00FD48E4"/>
    <w:rsid w:val="00FD506D"/>
    <w:rsid w:val="00FD57D2"/>
    <w:rsid w:val="00FE0120"/>
    <w:rsid w:val="00FE1A91"/>
    <w:rsid w:val="00FE245F"/>
    <w:rsid w:val="00FE278D"/>
    <w:rsid w:val="00FE2846"/>
    <w:rsid w:val="00FE4F68"/>
    <w:rsid w:val="00FE7825"/>
    <w:rsid w:val="00FF1704"/>
    <w:rsid w:val="00FF34C3"/>
    <w:rsid w:val="00FF391D"/>
    <w:rsid w:val="00FF3BE2"/>
    <w:rsid w:val="00FF4193"/>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3CC6AB68-CC1F-42E5-B723-86A8B67A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16606127">
          <w:marLeft w:val="0"/>
          <w:marRight w:val="0"/>
          <w:marTop w:val="0"/>
          <w:marBottom w:val="0"/>
          <w:divBdr>
            <w:top w:val="none" w:sz="0" w:space="0" w:color="auto"/>
            <w:left w:val="none" w:sz="0" w:space="0" w:color="auto"/>
            <w:bottom w:val="none" w:sz="0" w:space="0" w:color="auto"/>
            <w:right w:val="none" w:sz="0" w:space="0" w:color="auto"/>
          </w:divBdr>
          <w:divsChild>
            <w:div w:id="296104200">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349873841">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sChild>
        </w:div>
        <w:div w:id="157044658">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378214894">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1800803525">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1592351200">
              <w:marLeft w:val="0"/>
              <w:marRight w:val="120"/>
              <w:marTop w:val="0"/>
              <w:marBottom w:val="180"/>
              <w:divBdr>
                <w:top w:val="none" w:sz="0" w:space="0" w:color="auto"/>
                <w:left w:val="none" w:sz="0" w:space="0" w:color="auto"/>
                <w:bottom w:val="none" w:sz="0" w:space="0" w:color="auto"/>
                <w:right w:val="none" w:sz="0" w:space="0" w:color="auto"/>
              </w:divBdr>
            </w:div>
            <w:div w:id="2077051581">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2133553452">
          <w:marLeft w:val="0"/>
          <w:marRight w:val="0"/>
          <w:marTop w:val="0"/>
          <w:marBottom w:val="0"/>
          <w:divBdr>
            <w:top w:val="none" w:sz="0" w:space="0" w:color="auto"/>
            <w:left w:val="none" w:sz="0" w:space="0" w:color="auto"/>
            <w:bottom w:val="none" w:sz="0" w:space="0" w:color="auto"/>
            <w:right w:val="none" w:sz="0" w:space="0" w:color="auto"/>
          </w:divBdr>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18623624">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700322734">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047148044">
              <w:marLeft w:val="0"/>
              <w:marRight w:val="0"/>
              <w:marTop w:val="0"/>
              <w:marBottom w:val="0"/>
              <w:divBdr>
                <w:top w:val="none" w:sz="0" w:space="0" w:color="auto"/>
                <w:left w:val="none" w:sz="0" w:space="0" w:color="auto"/>
                <w:bottom w:val="none" w:sz="0" w:space="0" w:color="auto"/>
                <w:right w:val="none" w:sz="0" w:space="0" w:color="auto"/>
              </w:divBdr>
            </w:div>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194">
          <w:marLeft w:val="0"/>
          <w:marRight w:val="0"/>
          <w:marTop w:val="0"/>
          <w:marBottom w:val="0"/>
          <w:divBdr>
            <w:top w:val="none" w:sz="0" w:space="0" w:color="auto"/>
            <w:left w:val="none" w:sz="0" w:space="0" w:color="auto"/>
            <w:bottom w:val="none" w:sz="0" w:space="0" w:color="auto"/>
            <w:right w:val="none" w:sz="0" w:space="0" w:color="auto"/>
          </w:divBdr>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5</Pages>
  <Words>464</Words>
  <Characters>2650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Kunio Doi</cp:lastModifiedBy>
  <cp:revision>46</cp:revision>
  <cp:lastPrinted>2022-07-29T02:44:00Z</cp:lastPrinted>
  <dcterms:created xsi:type="dcterms:W3CDTF">2022-07-26T17:24:00Z</dcterms:created>
  <dcterms:modified xsi:type="dcterms:W3CDTF">2022-07-29T03:38:00Z</dcterms:modified>
</cp:coreProperties>
</file>