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505D7101" w:rsidR="00DB5072"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w:t>
      </w:r>
      <w:r w:rsidR="00DA7B78">
        <w:rPr>
          <w:rFonts w:asciiTheme="majorEastAsia" w:eastAsiaTheme="majorEastAsia" w:hAnsiTheme="majorEastAsia" w:hint="eastAsia"/>
          <w:sz w:val="24"/>
          <w:szCs w:val="24"/>
        </w:rPr>
        <w:t>1</w:t>
      </w:r>
      <w:r w:rsidR="009918FE">
        <w:rPr>
          <w:rFonts w:asciiTheme="majorEastAsia" w:eastAsiaTheme="majorEastAsia" w:hAnsiTheme="majorEastAsia" w:hint="eastAsia"/>
          <w:sz w:val="24"/>
          <w:szCs w:val="24"/>
        </w:rPr>
        <w:t>3</w:t>
      </w:r>
      <w:r w:rsidRPr="008D5CFA">
        <w:rPr>
          <w:rFonts w:asciiTheme="majorEastAsia" w:eastAsiaTheme="majorEastAsia" w:hAnsiTheme="majorEastAsia" w:hint="eastAsia"/>
          <w:sz w:val="24"/>
          <w:szCs w:val="24"/>
        </w:rPr>
        <w:t>報「</w:t>
      </w:r>
      <w:r w:rsidR="0075418C">
        <w:rPr>
          <w:rFonts w:asciiTheme="majorEastAsia" w:eastAsiaTheme="majorEastAsia" w:hAnsiTheme="majorEastAsia" w:hint="eastAsia"/>
          <w:sz w:val="24"/>
          <w:szCs w:val="24"/>
        </w:rPr>
        <w:t>カンボジア</w:t>
      </w:r>
      <w:r w:rsidR="001B0823">
        <w:rPr>
          <w:rFonts w:asciiTheme="majorEastAsia" w:eastAsiaTheme="majorEastAsia" w:hAnsiTheme="majorEastAsia" w:hint="eastAsia"/>
          <w:sz w:val="24"/>
          <w:szCs w:val="24"/>
        </w:rPr>
        <w:t>訪問</w:t>
      </w:r>
      <w:r w:rsidRPr="008D5CFA">
        <w:rPr>
          <w:rFonts w:asciiTheme="majorEastAsia" w:eastAsiaTheme="majorEastAsia" w:hAnsiTheme="majorEastAsia" w:hint="eastAsia"/>
          <w:sz w:val="24"/>
          <w:szCs w:val="24"/>
        </w:rPr>
        <w:t xml:space="preserve">」　　　　</w:t>
      </w:r>
      <w:r w:rsidR="00C24339">
        <w:rPr>
          <w:rFonts w:asciiTheme="majorEastAsia" w:eastAsiaTheme="majorEastAsia" w:hAnsiTheme="majorEastAsia" w:hint="eastAsia"/>
          <w:sz w:val="24"/>
          <w:szCs w:val="24"/>
        </w:rPr>
        <w:t xml:space="preserve">　</w:t>
      </w:r>
      <w:r w:rsidR="00872642">
        <w:rPr>
          <w:rFonts w:asciiTheme="majorEastAsia" w:eastAsiaTheme="majorEastAsia" w:hAnsiTheme="majorEastAsia" w:hint="eastAsia"/>
          <w:sz w:val="24"/>
          <w:szCs w:val="24"/>
        </w:rPr>
        <w:t>2022年</w:t>
      </w:r>
      <w:r w:rsidR="009918FE">
        <w:rPr>
          <w:rFonts w:asciiTheme="majorEastAsia" w:eastAsiaTheme="majorEastAsia" w:hAnsiTheme="majorEastAsia" w:hint="eastAsia"/>
          <w:sz w:val="24"/>
          <w:szCs w:val="24"/>
        </w:rPr>
        <w:t>7</w:t>
      </w:r>
      <w:r w:rsidRPr="008D5CFA">
        <w:rPr>
          <w:rFonts w:asciiTheme="majorEastAsia" w:eastAsiaTheme="majorEastAsia" w:hAnsiTheme="majorEastAsia" w:hint="eastAsia"/>
          <w:sz w:val="24"/>
          <w:szCs w:val="24"/>
        </w:rPr>
        <w:t>月</w:t>
      </w:r>
      <w:r w:rsidR="004863C5">
        <w:rPr>
          <w:rFonts w:asciiTheme="majorEastAsia" w:eastAsiaTheme="majorEastAsia" w:hAnsiTheme="majorEastAsia" w:hint="eastAsia"/>
          <w:sz w:val="24"/>
          <w:szCs w:val="24"/>
        </w:rPr>
        <w:t>7</w:t>
      </w:r>
      <w:r w:rsidRPr="008D5CFA">
        <w:rPr>
          <w:rFonts w:asciiTheme="majorEastAsia" w:eastAsiaTheme="majorEastAsia" w:hAnsiTheme="majorEastAsia" w:hint="eastAsia"/>
          <w:sz w:val="24"/>
          <w:szCs w:val="24"/>
        </w:rPr>
        <w:t>日（</w:t>
      </w:r>
      <w:r w:rsidR="00B17FC7">
        <w:rPr>
          <w:rFonts w:asciiTheme="majorEastAsia" w:eastAsiaTheme="majorEastAsia" w:hAnsiTheme="majorEastAsia" w:hint="eastAsia"/>
          <w:sz w:val="24"/>
          <w:szCs w:val="24"/>
        </w:rPr>
        <w:t>木</w:t>
      </w:r>
      <w:r w:rsidRPr="008D5CFA">
        <w:rPr>
          <w:rFonts w:asciiTheme="majorEastAsia" w:eastAsiaTheme="majorEastAsia" w:hAnsiTheme="majorEastAsia" w:hint="eastAsia"/>
          <w:sz w:val="24"/>
          <w:szCs w:val="24"/>
        </w:rPr>
        <w:t>）</w:t>
      </w:r>
    </w:p>
    <w:p w14:paraId="0B6C84D5" w14:textId="756DDBAD" w:rsidR="00E4723D" w:rsidRDefault="00584372" w:rsidP="00FD099A">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FD099A">
        <w:rPr>
          <w:rFonts w:asciiTheme="majorEastAsia" w:eastAsiaTheme="majorEastAsia" w:hAnsiTheme="majorEastAsia" w:hint="eastAsia"/>
          <w:sz w:val="24"/>
          <w:szCs w:val="24"/>
        </w:rPr>
        <w:t>ベトナム訪問の後、ホ－チミン市から</w:t>
      </w:r>
      <w:r w:rsidR="008B5D48">
        <w:rPr>
          <w:rFonts w:asciiTheme="majorEastAsia" w:eastAsiaTheme="majorEastAsia" w:hAnsiTheme="majorEastAsia" w:hint="eastAsia"/>
          <w:sz w:val="24"/>
          <w:szCs w:val="24"/>
        </w:rPr>
        <w:t>飛行機で1時間半ほどの距離と</w:t>
      </w:r>
      <w:r w:rsidR="00FD099A">
        <w:rPr>
          <w:rFonts w:asciiTheme="majorEastAsia" w:eastAsiaTheme="majorEastAsia" w:hAnsiTheme="majorEastAsia" w:hint="eastAsia"/>
          <w:sz w:val="24"/>
          <w:szCs w:val="24"/>
        </w:rPr>
        <w:t>極めて近いのでカンボジアのアンコール・ワットを訪問しました。カンボジアはベトナム</w:t>
      </w:r>
      <w:r w:rsidR="008B5D48">
        <w:rPr>
          <w:rFonts w:asciiTheme="majorEastAsia" w:eastAsiaTheme="majorEastAsia" w:hAnsiTheme="majorEastAsia" w:hint="eastAsia"/>
          <w:sz w:val="24"/>
          <w:szCs w:val="24"/>
        </w:rPr>
        <w:t>の隣の国ですが、多くの点でベトナム</w:t>
      </w:r>
      <w:r w:rsidR="00FD099A">
        <w:rPr>
          <w:rFonts w:asciiTheme="majorEastAsia" w:eastAsiaTheme="majorEastAsia" w:hAnsiTheme="majorEastAsia" w:hint="eastAsia"/>
          <w:sz w:val="24"/>
          <w:szCs w:val="24"/>
        </w:rPr>
        <w:t>とは全く異な</w:t>
      </w:r>
      <w:r w:rsidR="00CC0111">
        <w:rPr>
          <w:rFonts w:asciiTheme="majorEastAsia" w:eastAsiaTheme="majorEastAsia" w:hAnsiTheme="majorEastAsia" w:hint="eastAsia"/>
          <w:sz w:val="24"/>
          <w:szCs w:val="24"/>
        </w:rPr>
        <w:t>り</w:t>
      </w:r>
      <w:r w:rsidR="00FD099A">
        <w:rPr>
          <w:rFonts w:asciiTheme="majorEastAsia" w:eastAsiaTheme="majorEastAsia" w:hAnsiTheme="majorEastAsia" w:hint="eastAsia"/>
          <w:sz w:val="24"/>
          <w:szCs w:val="24"/>
        </w:rPr>
        <w:t>、その相違</w:t>
      </w:r>
      <w:r w:rsidR="008B5D48">
        <w:rPr>
          <w:rFonts w:asciiTheme="majorEastAsia" w:eastAsiaTheme="majorEastAsia" w:hAnsiTheme="majorEastAsia" w:hint="eastAsia"/>
          <w:sz w:val="24"/>
          <w:szCs w:val="24"/>
        </w:rPr>
        <w:t>の大きさ</w:t>
      </w:r>
      <w:r w:rsidR="00FD099A">
        <w:rPr>
          <w:rFonts w:asciiTheme="majorEastAsia" w:eastAsiaTheme="majorEastAsia" w:hAnsiTheme="majorEastAsia" w:hint="eastAsia"/>
          <w:sz w:val="24"/>
          <w:szCs w:val="24"/>
        </w:rPr>
        <w:t>には</w:t>
      </w:r>
      <w:r w:rsidR="008B5D48">
        <w:rPr>
          <w:rFonts w:asciiTheme="majorEastAsia" w:eastAsiaTheme="majorEastAsia" w:hAnsiTheme="majorEastAsia" w:hint="eastAsia"/>
          <w:sz w:val="24"/>
          <w:szCs w:val="24"/>
        </w:rPr>
        <w:t>とても</w:t>
      </w:r>
      <w:r w:rsidR="00FD099A">
        <w:rPr>
          <w:rFonts w:asciiTheme="majorEastAsia" w:eastAsiaTheme="majorEastAsia" w:hAnsiTheme="majorEastAsia" w:hint="eastAsia"/>
          <w:sz w:val="24"/>
          <w:szCs w:val="24"/>
        </w:rPr>
        <w:t>驚いています。</w:t>
      </w:r>
    </w:p>
    <w:p w14:paraId="0D1CE25E" w14:textId="3CF6A036" w:rsidR="00FD099A" w:rsidRPr="00F63F41" w:rsidRDefault="00E10E20" w:rsidP="00066B22">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アンコール・ワットのある国としてカンボジアは知られています</w:t>
      </w:r>
      <w:r w:rsidR="00E4723D">
        <w:rPr>
          <w:rFonts w:asciiTheme="majorEastAsia" w:eastAsiaTheme="majorEastAsia" w:hAnsiTheme="majorEastAsia" w:hint="eastAsia"/>
          <w:sz w:val="24"/>
          <w:szCs w:val="24"/>
        </w:rPr>
        <w:t>が、</w:t>
      </w:r>
      <w:r>
        <w:rPr>
          <w:rFonts w:asciiTheme="majorEastAsia" w:eastAsiaTheme="majorEastAsia" w:hAnsiTheme="majorEastAsia" w:hint="eastAsia"/>
          <w:sz w:val="24"/>
          <w:szCs w:val="24"/>
        </w:rPr>
        <w:t>アンコール・ワット</w:t>
      </w:r>
      <w:r w:rsidR="00E4723D">
        <w:rPr>
          <w:rFonts w:asciiTheme="majorEastAsia" w:eastAsiaTheme="majorEastAsia" w:hAnsiTheme="majorEastAsia" w:hint="eastAsia"/>
          <w:sz w:val="24"/>
          <w:szCs w:val="24"/>
        </w:rPr>
        <w:t>に象徴される石造文化</w:t>
      </w:r>
      <w:r>
        <w:rPr>
          <w:rFonts w:asciiTheme="majorEastAsia" w:eastAsiaTheme="majorEastAsia" w:hAnsiTheme="majorEastAsia" w:hint="eastAsia"/>
          <w:sz w:val="24"/>
          <w:szCs w:val="24"/>
        </w:rPr>
        <w:t>はカンボジアの歴史、文化、伝統、風土を凝縮した存在で、</w:t>
      </w:r>
      <w:r w:rsidR="00E4723D">
        <w:rPr>
          <w:rFonts w:asciiTheme="majorEastAsia" w:eastAsiaTheme="majorEastAsia" w:hAnsiTheme="majorEastAsia" w:hint="eastAsia"/>
          <w:sz w:val="24"/>
          <w:szCs w:val="24"/>
        </w:rPr>
        <w:t>カンボジア人（</w:t>
      </w:r>
      <w:r>
        <w:rPr>
          <w:rFonts w:asciiTheme="majorEastAsia" w:eastAsiaTheme="majorEastAsia" w:hAnsiTheme="majorEastAsia" w:hint="eastAsia"/>
          <w:sz w:val="24"/>
          <w:szCs w:val="24"/>
        </w:rPr>
        <w:t>クメール</w:t>
      </w:r>
      <w:r w:rsidR="00E4723D">
        <w:rPr>
          <w:rFonts w:asciiTheme="majorEastAsia" w:eastAsiaTheme="majorEastAsia" w:hAnsiTheme="majorEastAsia" w:hint="eastAsia"/>
          <w:sz w:val="24"/>
          <w:szCs w:val="24"/>
        </w:rPr>
        <w:t>人）</w:t>
      </w:r>
      <w:r>
        <w:rPr>
          <w:rFonts w:asciiTheme="majorEastAsia" w:eastAsiaTheme="majorEastAsia" w:hAnsiTheme="majorEastAsia" w:hint="eastAsia"/>
          <w:sz w:val="24"/>
          <w:szCs w:val="24"/>
        </w:rPr>
        <w:t>の魂であり、アイデンティティだと考えられています。</w:t>
      </w:r>
      <w:r w:rsidR="006E7C48">
        <w:rPr>
          <w:rFonts w:asciiTheme="majorEastAsia" w:eastAsiaTheme="majorEastAsia" w:hAnsiTheme="majorEastAsia" w:hint="eastAsia"/>
          <w:sz w:val="24"/>
          <w:szCs w:val="24"/>
        </w:rPr>
        <w:t>カンボジアの国旗にはアンコール・ワットのシルエットが描かれ</w:t>
      </w:r>
      <w:r w:rsidR="00003687">
        <w:rPr>
          <w:rFonts w:asciiTheme="majorEastAsia" w:eastAsiaTheme="majorEastAsia" w:hAnsiTheme="majorEastAsia" w:hint="eastAsia"/>
          <w:sz w:val="24"/>
          <w:szCs w:val="24"/>
        </w:rPr>
        <w:t>、紙幣には遺跡がデザインされています。アンコール・ワットを含む巨大な寺院群を有するクメール王国は、</w:t>
      </w:r>
      <w:r w:rsidR="00C07E78">
        <w:rPr>
          <w:rFonts w:asciiTheme="majorEastAsia" w:eastAsiaTheme="majorEastAsia" w:hAnsiTheme="majorEastAsia" w:hint="eastAsia"/>
          <w:sz w:val="24"/>
          <w:szCs w:val="24"/>
        </w:rPr>
        <w:t>1000年</w:t>
      </w:r>
      <w:r w:rsidR="009F47E5">
        <w:rPr>
          <w:rFonts w:asciiTheme="majorEastAsia" w:eastAsiaTheme="majorEastAsia" w:hAnsiTheme="majorEastAsia" w:hint="eastAsia"/>
          <w:sz w:val="24"/>
          <w:szCs w:val="24"/>
        </w:rPr>
        <w:t>ほど前に</w:t>
      </w:r>
      <w:r w:rsidR="00003687">
        <w:rPr>
          <w:rFonts w:asciiTheme="majorEastAsia" w:eastAsiaTheme="majorEastAsia" w:hAnsiTheme="majorEastAsia" w:hint="eastAsia"/>
          <w:sz w:val="24"/>
          <w:szCs w:val="24"/>
        </w:rPr>
        <w:t>マレー半島の一部まで領土とした</w:t>
      </w:r>
      <w:r w:rsidR="00461525">
        <w:rPr>
          <w:rFonts w:asciiTheme="majorEastAsia" w:eastAsiaTheme="majorEastAsia" w:hAnsiTheme="majorEastAsia" w:hint="eastAsia"/>
          <w:sz w:val="24"/>
          <w:szCs w:val="24"/>
        </w:rPr>
        <w:t>大帝国で、アンコール・ワット以外にも数百を超える宗教施設が王国全土に造られていたそうです。現在もシェムリアップ地域</w:t>
      </w:r>
      <w:r w:rsidR="00B17FC7">
        <w:rPr>
          <w:rFonts w:asciiTheme="majorEastAsia" w:eastAsiaTheme="majorEastAsia" w:hAnsiTheme="majorEastAsia" w:hint="eastAsia"/>
          <w:sz w:val="24"/>
          <w:szCs w:val="24"/>
        </w:rPr>
        <w:t>（写真1）</w:t>
      </w:r>
      <w:r w:rsidR="00461525">
        <w:rPr>
          <w:rFonts w:asciiTheme="majorEastAsia" w:eastAsiaTheme="majorEastAsia" w:hAnsiTheme="majorEastAsia" w:hint="eastAsia"/>
          <w:sz w:val="24"/>
          <w:szCs w:val="24"/>
        </w:rPr>
        <w:t>には100以上の寺院があります。</w:t>
      </w:r>
      <w:r w:rsidR="006542A5">
        <w:rPr>
          <w:rFonts w:asciiTheme="majorEastAsia" w:eastAsiaTheme="majorEastAsia" w:hAnsiTheme="majorEastAsia" w:hint="eastAsia"/>
          <w:sz w:val="24"/>
          <w:szCs w:val="24"/>
        </w:rPr>
        <w:t>この地域を訪れる観光客は年間300万人と言われます</w:t>
      </w:r>
      <w:r w:rsidR="00610617">
        <w:rPr>
          <w:rFonts w:asciiTheme="majorEastAsia" w:eastAsiaTheme="majorEastAsia" w:hAnsiTheme="majorEastAsia" w:hint="eastAsia"/>
          <w:sz w:val="24"/>
          <w:szCs w:val="24"/>
        </w:rPr>
        <w:t>が</w:t>
      </w:r>
      <w:r w:rsidR="006542A5">
        <w:rPr>
          <w:rFonts w:asciiTheme="majorEastAsia" w:eastAsiaTheme="majorEastAsia" w:hAnsiTheme="majorEastAsia" w:hint="eastAsia"/>
          <w:sz w:val="24"/>
          <w:szCs w:val="24"/>
        </w:rPr>
        <w:t>、シェムリアップの街は</w:t>
      </w:r>
      <w:r w:rsidR="00610617">
        <w:rPr>
          <w:rFonts w:asciiTheme="majorEastAsia" w:eastAsiaTheme="majorEastAsia" w:hAnsiTheme="majorEastAsia" w:hint="eastAsia"/>
          <w:sz w:val="24"/>
          <w:szCs w:val="24"/>
        </w:rPr>
        <w:t>“6時まで</w:t>
      </w:r>
      <w:r w:rsidR="006542A5">
        <w:rPr>
          <w:rFonts w:asciiTheme="majorEastAsia" w:eastAsiaTheme="majorEastAsia" w:hAnsiTheme="majorEastAsia" w:hint="eastAsia"/>
          <w:sz w:val="24"/>
          <w:szCs w:val="24"/>
        </w:rPr>
        <w:t>ビール一杯50セント</w:t>
      </w:r>
      <w:r w:rsidR="00610617">
        <w:rPr>
          <w:rFonts w:asciiTheme="majorEastAsia" w:eastAsiaTheme="majorEastAsia" w:hAnsiTheme="majorEastAsia" w:hint="eastAsia"/>
          <w:sz w:val="24"/>
          <w:szCs w:val="24"/>
        </w:rPr>
        <w:t>”</w:t>
      </w:r>
      <w:r w:rsidR="006542A5">
        <w:rPr>
          <w:rFonts w:asciiTheme="majorEastAsia" w:eastAsiaTheme="majorEastAsia" w:hAnsiTheme="majorEastAsia" w:hint="eastAsia"/>
          <w:sz w:val="24"/>
          <w:szCs w:val="24"/>
        </w:rPr>
        <w:t>という</w:t>
      </w:r>
      <w:r w:rsidR="00CC0111">
        <w:rPr>
          <w:rFonts w:asciiTheme="majorEastAsia" w:eastAsiaTheme="majorEastAsia" w:hAnsiTheme="majorEastAsia" w:hint="eastAsia"/>
          <w:sz w:val="24"/>
          <w:szCs w:val="24"/>
        </w:rPr>
        <w:t>英語の</w:t>
      </w:r>
      <w:r w:rsidR="006542A5">
        <w:rPr>
          <w:rFonts w:asciiTheme="majorEastAsia" w:eastAsiaTheme="majorEastAsia" w:hAnsiTheme="majorEastAsia" w:hint="eastAsia"/>
          <w:sz w:val="24"/>
          <w:szCs w:val="24"/>
        </w:rPr>
        <w:t>広告が</w:t>
      </w:r>
      <w:r w:rsidR="00367ECB">
        <w:rPr>
          <w:rFonts w:asciiTheme="majorEastAsia" w:eastAsiaTheme="majorEastAsia" w:hAnsiTheme="majorEastAsia" w:hint="eastAsia"/>
          <w:sz w:val="24"/>
          <w:szCs w:val="24"/>
        </w:rPr>
        <w:t>軒並みの</w:t>
      </w:r>
      <w:r w:rsidR="006542A5">
        <w:rPr>
          <w:rFonts w:asciiTheme="majorEastAsia" w:eastAsiaTheme="majorEastAsia" w:hAnsiTheme="majorEastAsia" w:hint="eastAsia"/>
          <w:sz w:val="24"/>
          <w:szCs w:val="24"/>
        </w:rPr>
        <w:t>レス</w:t>
      </w:r>
      <w:r w:rsidR="00610617">
        <w:rPr>
          <w:rFonts w:asciiTheme="majorEastAsia" w:eastAsiaTheme="majorEastAsia" w:hAnsiTheme="majorEastAsia" w:hint="eastAsia"/>
          <w:sz w:val="24"/>
          <w:szCs w:val="24"/>
        </w:rPr>
        <w:t>ト</w:t>
      </w:r>
      <w:r w:rsidR="006542A5">
        <w:rPr>
          <w:rFonts w:asciiTheme="majorEastAsia" w:eastAsiaTheme="majorEastAsia" w:hAnsiTheme="majorEastAsia" w:hint="eastAsia"/>
          <w:sz w:val="24"/>
          <w:szCs w:val="24"/>
        </w:rPr>
        <w:t>ラン</w:t>
      </w:r>
      <w:r w:rsidR="00610617">
        <w:rPr>
          <w:rFonts w:asciiTheme="majorEastAsia" w:eastAsiaTheme="majorEastAsia" w:hAnsiTheme="majorEastAsia" w:hint="eastAsia"/>
          <w:sz w:val="24"/>
          <w:szCs w:val="24"/>
        </w:rPr>
        <w:t>に出ており“ここは</w:t>
      </w:r>
      <w:r w:rsidR="00EC4491">
        <w:rPr>
          <w:rFonts w:asciiTheme="majorEastAsia" w:eastAsiaTheme="majorEastAsia" w:hAnsiTheme="majorEastAsia" w:hint="eastAsia"/>
          <w:sz w:val="24"/>
          <w:szCs w:val="24"/>
        </w:rPr>
        <w:t>一体</w:t>
      </w:r>
      <w:r w:rsidR="00610617">
        <w:rPr>
          <w:rFonts w:asciiTheme="majorEastAsia" w:eastAsiaTheme="majorEastAsia" w:hAnsiTheme="majorEastAsia" w:hint="eastAsia"/>
          <w:sz w:val="24"/>
          <w:szCs w:val="24"/>
        </w:rPr>
        <w:t>どこか”と思うほどです。</w:t>
      </w:r>
    </w:p>
    <w:p w14:paraId="71E93DB8" w14:textId="60029211" w:rsidR="00ED56E4" w:rsidRDefault="00D053AE" w:rsidP="00F63F41">
      <w:pPr>
        <w:pStyle w:val="a9"/>
        <w:rPr>
          <w:rFonts w:asciiTheme="majorEastAsia" w:eastAsiaTheme="majorEastAsia" w:hAnsiTheme="majorEastAsia"/>
          <w:sz w:val="24"/>
          <w:szCs w:val="24"/>
        </w:rPr>
      </w:pPr>
      <w:r>
        <w:rPr>
          <w:noProof/>
        </w:rPr>
        <w:drawing>
          <wp:inline distT="0" distB="0" distL="0" distR="0" wp14:anchorId="6640D41C" wp14:editId="66537C6D">
            <wp:extent cx="6645250" cy="2459225"/>
            <wp:effectExtent l="0" t="0" r="3810" b="0"/>
            <wp:docPr id="14" name="図 14" descr="道路を走る自転車&#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道路を走る自転車&#10;&#10;中程度の精度で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608" b="35059"/>
                    <a:stretch/>
                  </pic:blipFill>
                  <pic:spPr bwMode="auto">
                    <a:xfrm>
                      <a:off x="0" y="0"/>
                      <a:ext cx="6645910" cy="2459469"/>
                    </a:xfrm>
                    <a:prstGeom prst="rect">
                      <a:avLst/>
                    </a:prstGeom>
                    <a:noFill/>
                    <a:ln>
                      <a:noFill/>
                    </a:ln>
                    <a:extLst>
                      <a:ext uri="{53640926-AAD7-44D8-BBD7-CCE9431645EC}">
                        <a14:shadowObscured xmlns:a14="http://schemas.microsoft.com/office/drawing/2010/main"/>
                      </a:ext>
                    </a:extLst>
                  </pic:spPr>
                </pic:pic>
              </a:graphicData>
            </a:graphic>
          </wp:inline>
        </w:drawing>
      </w:r>
      <w:r w:rsidR="009F5239">
        <w:rPr>
          <w:rFonts w:asciiTheme="majorEastAsia" w:eastAsiaTheme="majorEastAsia" w:hAnsiTheme="majorEastAsia" w:hint="eastAsia"/>
          <w:sz w:val="24"/>
          <w:szCs w:val="24"/>
        </w:rPr>
        <w:t xml:space="preserve">写真1　</w:t>
      </w:r>
      <w:r w:rsidR="001B7E70">
        <w:rPr>
          <w:rFonts w:asciiTheme="majorEastAsia" w:eastAsiaTheme="majorEastAsia" w:hAnsiTheme="majorEastAsia" w:hint="eastAsia"/>
          <w:sz w:val="24"/>
          <w:szCs w:val="24"/>
        </w:rPr>
        <w:t>年間300万人が訪問する</w:t>
      </w:r>
      <w:r w:rsidR="009F5239">
        <w:rPr>
          <w:rFonts w:asciiTheme="majorEastAsia" w:eastAsiaTheme="majorEastAsia" w:hAnsiTheme="majorEastAsia" w:hint="eastAsia"/>
          <w:sz w:val="24"/>
          <w:szCs w:val="24"/>
        </w:rPr>
        <w:t>シェムリアップの街の中心部の様子</w:t>
      </w:r>
      <w:r w:rsidR="00F4012C">
        <w:rPr>
          <w:rFonts w:asciiTheme="majorEastAsia" w:eastAsiaTheme="majorEastAsia" w:hAnsiTheme="majorEastAsia" w:hint="eastAsia"/>
          <w:sz w:val="24"/>
          <w:szCs w:val="24"/>
        </w:rPr>
        <w:t>と</w:t>
      </w:r>
      <w:r w:rsidR="00AC7B54">
        <w:rPr>
          <w:rFonts w:asciiTheme="majorEastAsia" w:eastAsiaTheme="majorEastAsia" w:hAnsiTheme="majorEastAsia" w:hint="eastAsia"/>
          <w:sz w:val="24"/>
          <w:szCs w:val="24"/>
        </w:rPr>
        <w:t>2台の</w:t>
      </w:r>
      <w:r w:rsidR="00F4012C">
        <w:rPr>
          <w:rFonts w:asciiTheme="majorEastAsia" w:eastAsiaTheme="majorEastAsia" w:hAnsiTheme="majorEastAsia" w:hint="eastAsia"/>
          <w:sz w:val="24"/>
          <w:szCs w:val="24"/>
        </w:rPr>
        <w:t>トゥクトゥク</w:t>
      </w:r>
    </w:p>
    <w:p w14:paraId="4245153D" w14:textId="5B5D670D" w:rsidR="00D053AE" w:rsidRDefault="00567CE3"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4494B750" w14:textId="4CAC0AE3" w:rsidR="001901F1" w:rsidRDefault="00567CE3"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181122">
        <w:rPr>
          <w:rFonts w:asciiTheme="majorEastAsia" w:eastAsiaTheme="majorEastAsia" w:hAnsiTheme="majorEastAsia" w:hint="eastAsia"/>
          <w:sz w:val="24"/>
          <w:szCs w:val="24"/>
        </w:rPr>
        <w:t>シェムリアップの街の周囲には多数の寺院があり、観光には数日間の通し切符を購入するのが便利です。しかし、多数の寺院</w:t>
      </w:r>
      <w:r w:rsidR="00802875">
        <w:rPr>
          <w:rFonts w:asciiTheme="majorEastAsia" w:eastAsiaTheme="majorEastAsia" w:hAnsiTheme="majorEastAsia" w:hint="eastAsia"/>
          <w:sz w:val="24"/>
          <w:szCs w:val="24"/>
        </w:rPr>
        <w:t>（写真2）</w:t>
      </w:r>
      <w:r w:rsidR="00181122">
        <w:rPr>
          <w:rFonts w:asciiTheme="majorEastAsia" w:eastAsiaTheme="majorEastAsia" w:hAnsiTheme="majorEastAsia" w:hint="eastAsia"/>
          <w:sz w:val="24"/>
          <w:szCs w:val="24"/>
        </w:rPr>
        <w:t>を回っていると其のうちに区別がつかなくなり、どれも同じような錯覚に陥る可能性があります。そこで特徴のある寺院を重点的に回るのが良いかもしれません。</w:t>
      </w:r>
      <w:r w:rsidR="00F03DC8">
        <w:rPr>
          <w:rFonts w:asciiTheme="majorEastAsia" w:eastAsiaTheme="majorEastAsia" w:hAnsiTheme="majorEastAsia" w:hint="eastAsia"/>
          <w:sz w:val="24"/>
          <w:szCs w:val="24"/>
        </w:rPr>
        <w:t>市内の移動には、写真1に見られるトゥクトゥクと呼ばれる電動バイクによる乗り物が便利です。</w:t>
      </w:r>
      <w:r w:rsidR="00C10D83">
        <w:rPr>
          <w:rFonts w:asciiTheme="majorEastAsia" w:eastAsiaTheme="majorEastAsia" w:hAnsiTheme="majorEastAsia" w:hint="eastAsia"/>
          <w:sz w:val="24"/>
          <w:szCs w:val="24"/>
        </w:rPr>
        <w:t>市内観光をお願いしたトゥクトゥクの若い運転手と仲良しになり、英語が上手だったので家族</w:t>
      </w:r>
      <w:r w:rsidR="00F4012C">
        <w:rPr>
          <w:rFonts w:asciiTheme="majorEastAsia" w:eastAsiaTheme="majorEastAsia" w:hAnsiTheme="majorEastAsia" w:hint="eastAsia"/>
          <w:sz w:val="24"/>
          <w:szCs w:val="24"/>
        </w:rPr>
        <w:t>のことから王様やカンボジアの将来について話を聞けたのはとても有益でした。特に若者が元気で将来に期待している事が明らかでした。</w:t>
      </w:r>
    </w:p>
    <w:p w14:paraId="0DA9F36E" w14:textId="6972B19B" w:rsidR="00D83601" w:rsidRDefault="00D83601" w:rsidP="00F63F41">
      <w:pPr>
        <w:pStyle w:val="a9"/>
        <w:rPr>
          <w:rFonts w:asciiTheme="majorEastAsia" w:eastAsiaTheme="majorEastAsia" w:hAnsiTheme="majorEastAsia"/>
          <w:sz w:val="24"/>
          <w:szCs w:val="24"/>
        </w:rPr>
      </w:pPr>
      <w:r>
        <w:rPr>
          <w:noProof/>
        </w:rPr>
        <w:lastRenderedPageBreak/>
        <w:drawing>
          <wp:inline distT="0" distB="0" distL="0" distR="0" wp14:anchorId="14B091C3" wp14:editId="70717A15">
            <wp:extent cx="4951730" cy="4089243"/>
            <wp:effectExtent l="0" t="0" r="1270" b="6985"/>
            <wp:docPr id="1" name="図 1" descr="石でできた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石でできた建物&#10;&#10;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177" r="8300" b="17960"/>
                    <a:stretch/>
                  </pic:blipFill>
                  <pic:spPr bwMode="auto">
                    <a:xfrm>
                      <a:off x="0" y="0"/>
                      <a:ext cx="4952661" cy="4090012"/>
                    </a:xfrm>
                    <a:prstGeom prst="rect">
                      <a:avLst/>
                    </a:prstGeom>
                    <a:noFill/>
                    <a:ln>
                      <a:noFill/>
                    </a:ln>
                    <a:extLst>
                      <a:ext uri="{53640926-AAD7-44D8-BBD7-CCE9431645EC}">
                        <a14:shadowObscured xmlns:a14="http://schemas.microsoft.com/office/drawing/2010/main"/>
                      </a:ext>
                    </a:extLst>
                  </pic:spPr>
                </pic:pic>
              </a:graphicData>
            </a:graphic>
          </wp:inline>
        </w:drawing>
      </w:r>
    </w:p>
    <w:p w14:paraId="70148350" w14:textId="51F01175" w:rsidR="00D83601" w:rsidRDefault="009F5239"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写真2　シェムリアップにある多数の石作</w:t>
      </w:r>
      <w:r w:rsidR="0080072D">
        <w:rPr>
          <w:rFonts w:asciiTheme="majorEastAsia" w:eastAsiaTheme="majorEastAsia" w:hAnsiTheme="majorEastAsia" w:hint="eastAsia"/>
          <w:sz w:val="24"/>
          <w:szCs w:val="24"/>
        </w:rPr>
        <w:t>り</w:t>
      </w:r>
      <w:r>
        <w:rPr>
          <w:rFonts w:asciiTheme="majorEastAsia" w:eastAsiaTheme="majorEastAsia" w:hAnsiTheme="majorEastAsia" w:hint="eastAsia"/>
          <w:sz w:val="24"/>
          <w:szCs w:val="24"/>
        </w:rPr>
        <w:t>寺院</w:t>
      </w:r>
      <w:r w:rsidR="006A3DD4">
        <w:rPr>
          <w:rFonts w:asciiTheme="majorEastAsia" w:eastAsiaTheme="majorEastAsia" w:hAnsiTheme="majorEastAsia" w:hint="eastAsia"/>
          <w:sz w:val="24"/>
          <w:szCs w:val="24"/>
        </w:rPr>
        <w:t>の</w:t>
      </w:r>
      <w:r w:rsidR="00F77A0D">
        <w:rPr>
          <w:rFonts w:asciiTheme="majorEastAsia" w:eastAsiaTheme="majorEastAsia" w:hAnsiTheme="majorEastAsia" w:hint="eastAsia"/>
          <w:sz w:val="24"/>
          <w:szCs w:val="24"/>
        </w:rPr>
        <w:t>例</w:t>
      </w:r>
    </w:p>
    <w:p w14:paraId="08548001" w14:textId="4E9B1691" w:rsidR="00D83601" w:rsidRDefault="00D83601" w:rsidP="00F63F41">
      <w:pPr>
        <w:pStyle w:val="a9"/>
        <w:rPr>
          <w:rFonts w:asciiTheme="majorEastAsia" w:eastAsiaTheme="majorEastAsia" w:hAnsiTheme="majorEastAsia"/>
          <w:sz w:val="24"/>
          <w:szCs w:val="24"/>
        </w:rPr>
      </w:pPr>
    </w:p>
    <w:p w14:paraId="2EBD8BEC" w14:textId="38ADAF02" w:rsidR="00066B22" w:rsidRDefault="00066B22" w:rsidP="00F63F41">
      <w:pPr>
        <w:pStyle w:val="a9"/>
        <w:rPr>
          <w:rFonts w:asciiTheme="majorEastAsia" w:eastAsiaTheme="majorEastAsia" w:hAnsiTheme="majorEastAsia"/>
          <w:sz w:val="24"/>
          <w:szCs w:val="24"/>
        </w:rPr>
      </w:pPr>
    </w:p>
    <w:p w14:paraId="7A1FA422" w14:textId="2AE8A656" w:rsidR="00066B22" w:rsidRDefault="00066B22" w:rsidP="00F63F41">
      <w:pPr>
        <w:pStyle w:val="a9"/>
        <w:rPr>
          <w:rFonts w:asciiTheme="majorEastAsia" w:eastAsiaTheme="majorEastAsia" w:hAnsiTheme="majorEastAsia"/>
          <w:sz w:val="24"/>
          <w:szCs w:val="24"/>
        </w:rPr>
      </w:pPr>
    </w:p>
    <w:p w14:paraId="3A41FFFE" w14:textId="11068972" w:rsidR="00066B22" w:rsidRDefault="00066B22" w:rsidP="00F63F41">
      <w:pPr>
        <w:pStyle w:val="a9"/>
        <w:rPr>
          <w:rFonts w:asciiTheme="majorEastAsia" w:eastAsiaTheme="majorEastAsia" w:hAnsiTheme="majorEastAsia"/>
          <w:sz w:val="24"/>
          <w:szCs w:val="24"/>
        </w:rPr>
      </w:pPr>
    </w:p>
    <w:p w14:paraId="42D3898B" w14:textId="48507D00" w:rsidR="00066B22" w:rsidRDefault="00066B22" w:rsidP="00F63F41">
      <w:pPr>
        <w:pStyle w:val="a9"/>
        <w:rPr>
          <w:rFonts w:asciiTheme="majorEastAsia" w:eastAsiaTheme="majorEastAsia" w:hAnsiTheme="majorEastAsia"/>
          <w:sz w:val="24"/>
          <w:szCs w:val="24"/>
        </w:rPr>
      </w:pPr>
    </w:p>
    <w:p w14:paraId="52D84B3B" w14:textId="4ECAF54B" w:rsidR="00066B22" w:rsidRDefault="00066B22" w:rsidP="00F63F41">
      <w:pPr>
        <w:pStyle w:val="a9"/>
        <w:rPr>
          <w:rFonts w:asciiTheme="majorEastAsia" w:eastAsiaTheme="majorEastAsia" w:hAnsiTheme="majorEastAsia"/>
          <w:sz w:val="24"/>
          <w:szCs w:val="24"/>
        </w:rPr>
      </w:pPr>
    </w:p>
    <w:p w14:paraId="5B31166F" w14:textId="05369883" w:rsidR="00066B22" w:rsidRDefault="00066B22" w:rsidP="00F63F41">
      <w:pPr>
        <w:pStyle w:val="a9"/>
        <w:rPr>
          <w:rFonts w:asciiTheme="majorEastAsia" w:eastAsiaTheme="majorEastAsia" w:hAnsiTheme="majorEastAsia"/>
          <w:sz w:val="24"/>
          <w:szCs w:val="24"/>
        </w:rPr>
      </w:pPr>
    </w:p>
    <w:p w14:paraId="1A859A8E" w14:textId="77777777" w:rsidR="00066B22" w:rsidRDefault="00066B22" w:rsidP="00F63F41">
      <w:pPr>
        <w:pStyle w:val="a9"/>
        <w:rPr>
          <w:rFonts w:asciiTheme="majorEastAsia" w:eastAsiaTheme="majorEastAsia" w:hAnsiTheme="majorEastAsia"/>
          <w:sz w:val="24"/>
          <w:szCs w:val="24"/>
        </w:rPr>
      </w:pPr>
    </w:p>
    <w:p w14:paraId="07102035" w14:textId="06C437FD" w:rsidR="008C1CE7" w:rsidRDefault="00C444BC" w:rsidP="001C3B10">
      <w:pPr>
        <w:pStyle w:val="a9"/>
        <w:ind w:firstLineChars="50" w:firstLine="12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8C1CE7">
        <w:rPr>
          <w:rFonts w:asciiTheme="majorEastAsia" w:eastAsiaTheme="majorEastAsia" w:hAnsiTheme="majorEastAsia" w:hint="eastAsia"/>
          <w:sz w:val="24"/>
          <w:szCs w:val="24"/>
        </w:rPr>
        <w:t>タ・</w:t>
      </w:r>
      <w:r w:rsidR="00FE4F68">
        <w:rPr>
          <w:rFonts w:asciiTheme="majorEastAsia" w:eastAsiaTheme="majorEastAsia" w:hAnsiTheme="majorEastAsia" w:hint="eastAsia"/>
          <w:sz w:val="24"/>
          <w:szCs w:val="24"/>
        </w:rPr>
        <w:t>プ</w:t>
      </w:r>
      <w:r w:rsidR="008C1CE7">
        <w:rPr>
          <w:rFonts w:asciiTheme="majorEastAsia" w:eastAsiaTheme="majorEastAsia" w:hAnsiTheme="majorEastAsia" w:hint="eastAsia"/>
          <w:sz w:val="24"/>
          <w:szCs w:val="24"/>
        </w:rPr>
        <w:t>ロームという寺院（写真３</w:t>
      </w:r>
      <w:r w:rsidR="001D7A5C">
        <w:rPr>
          <w:rFonts w:asciiTheme="majorEastAsia" w:eastAsiaTheme="majorEastAsia" w:hAnsiTheme="majorEastAsia" w:hint="eastAsia"/>
          <w:sz w:val="24"/>
          <w:szCs w:val="24"/>
        </w:rPr>
        <w:t>（</w:t>
      </w:r>
      <w:r w:rsidR="008C1CE7">
        <w:rPr>
          <w:rFonts w:asciiTheme="majorEastAsia" w:eastAsiaTheme="majorEastAsia" w:hAnsiTheme="majorEastAsia" w:hint="eastAsia"/>
          <w:sz w:val="24"/>
          <w:szCs w:val="24"/>
        </w:rPr>
        <w:t>a</w:t>
      </w:r>
      <w:r w:rsidR="001D7A5C">
        <w:rPr>
          <w:rFonts w:asciiTheme="majorEastAsia" w:eastAsiaTheme="majorEastAsia" w:hAnsiTheme="majorEastAsia"/>
          <w:sz w:val="24"/>
          <w:szCs w:val="24"/>
        </w:rPr>
        <w:t>）(</w:t>
      </w:r>
      <w:r w:rsidR="008C1CE7">
        <w:rPr>
          <w:rFonts w:asciiTheme="majorEastAsia" w:eastAsiaTheme="majorEastAsia" w:hAnsiTheme="majorEastAsia"/>
          <w:sz w:val="24"/>
          <w:szCs w:val="24"/>
        </w:rPr>
        <w:t>b</w:t>
      </w:r>
      <w:r w:rsidR="008C1CE7">
        <w:rPr>
          <w:rFonts w:asciiTheme="majorEastAsia" w:eastAsiaTheme="majorEastAsia" w:hAnsiTheme="majorEastAsia" w:hint="eastAsia"/>
          <w:sz w:val="24"/>
          <w:szCs w:val="24"/>
        </w:rPr>
        <w:t>）</w:t>
      </w:r>
      <w:r w:rsidR="001D7A5C">
        <w:rPr>
          <w:rFonts w:asciiTheme="majorEastAsia" w:eastAsiaTheme="majorEastAsia" w:hAnsiTheme="majorEastAsia" w:hint="eastAsia"/>
          <w:sz w:val="24"/>
          <w:szCs w:val="24"/>
        </w:rPr>
        <w:t>)</w:t>
      </w:r>
      <w:r w:rsidR="008C1CE7">
        <w:rPr>
          <w:rFonts w:asciiTheme="majorEastAsia" w:eastAsiaTheme="majorEastAsia" w:hAnsiTheme="majorEastAsia" w:hint="eastAsia"/>
          <w:sz w:val="24"/>
          <w:szCs w:val="24"/>
        </w:rPr>
        <w:t>は、仏教寺院でしたがヒン</w:t>
      </w:r>
      <w:r w:rsidR="001D7A5C">
        <w:rPr>
          <w:rFonts w:asciiTheme="majorEastAsia" w:eastAsiaTheme="majorEastAsia" w:hAnsiTheme="majorEastAsia" w:hint="eastAsia"/>
          <w:sz w:val="24"/>
          <w:szCs w:val="24"/>
        </w:rPr>
        <w:t>ド</w:t>
      </w:r>
      <w:r w:rsidR="00EA1ECB">
        <w:rPr>
          <w:rFonts w:asciiTheme="majorEastAsia" w:eastAsiaTheme="majorEastAsia" w:hAnsiTheme="majorEastAsia" w:hint="eastAsia"/>
          <w:sz w:val="24"/>
          <w:szCs w:val="24"/>
        </w:rPr>
        <w:t>ゥ</w:t>
      </w:r>
      <w:r w:rsidR="008C1CE7">
        <w:rPr>
          <w:rFonts w:asciiTheme="majorEastAsia" w:eastAsiaTheme="majorEastAsia" w:hAnsiTheme="majorEastAsia" w:hint="eastAsia"/>
          <w:sz w:val="24"/>
          <w:szCs w:val="24"/>
        </w:rPr>
        <w:t>ー教寺院に改造された</w:t>
      </w:r>
      <w:r w:rsidR="005D5263">
        <w:rPr>
          <w:rFonts w:asciiTheme="majorEastAsia" w:eastAsiaTheme="majorEastAsia" w:hAnsiTheme="majorEastAsia" w:hint="eastAsia"/>
          <w:sz w:val="24"/>
          <w:szCs w:val="24"/>
        </w:rPr>
        <w:t>そ</w:t>
      </w:r>
      <w:r w:rsidR="008C1CE7">
        <w:rPr>
          <w:rFonts w:asciiTheme="majorEastAsia" w:eastAsiaTheme="majorEastAsia" w:hAnsiTheme="majorEastAsia" w:hint="eastAsia"/>
          <w:sz w:val="24"/>
          <w:szCs w:val="24"/>
        </w:rPr>
        <w:t>うです。</w:t>
      </w:r>
      <w:r w:rsidR="00DC7674">
        <w:rPr>
          <w:rFonts w:asciiTheme="majorEastAsia" w:eastAsiaTheme="majorEastAsia" w:hAnsiTheme="majorEastAsia" w:hint="eastAsia"/>
          <w:sz w:val="24"/>
          <w:szCs w:val="24"/>
        </w:rPr>
        <w:t>これは仏像が削り取られている事から分かるらしいです。</w:t>
      </w:r>
      <w:r w:rsidR="008C1CE7">
        <w:rPr>
          <w:rFonts w:asciiTheme="majorEastAsia" w:eastAsiaTheme="majorEastAsia" w:hAnsiTheme="majorEastAsia" w:hint="eastAsia"/>
          <w:sz w:val="24"/>
          <w:szCs w:val="24"/>
        </w:rPr>
        <w:t>建立当時は、僧院には5000人の僧侶と615人の踊り子が住んでいた</w:t>
      </w:r>
      <w:r w:rsidR="00DC7674">
        <w:rPr>
          <w:rFonts w:asciiTheme="majorEastAsia" w:eastAsiaTheme="majorEastAsia" w:hAnsiTheme="majorEastAsia" w:hint="eastAsia"/>
          <w:sz w:val="24"/>
          <w:szCs w:val="24"/>
        </w:rPr>
        <w:t>そう</w:t>
      </w:r>
      <w:r w:rsidR="008C1CE7">
        <w:rPr>
          <w:rFonts w:asciiTheme="majorEastAsia" w:eastAsiaTheme="majorEastAsia" w:hAnsiTheme="majorEastAsia" w:hint="eastAsia"/>
          <w:sz w:val="24"/>
          <w:szCs w:val="24"/>
        </w:rPr>
        <w:t>です。</w:t>
      </w:r>
      <w:r w:rsidR="00607893">
        <w:rPr>
          <w:rFonts w:asciiTheme="majorEastAsia" w:eastAsiaTheme="majorEastAsia" w:hAnsiTheme="majorEastAsia" w:hint="eastAsia"/>
          <w:sz w:val="24"/>
          <w:szCs w:val="24"/>
        </w:rPr>
        <w:t>明らかに巨大な僧院だったようです。</w:t>
      </w:r>
      <w:r w:rsidR="003855CF">
        <w:rPr>
          <w:rFonts w:asciiTheme="majorEastAsia" w:eastAsiaTheme="majorEastAsia" w:hAnsiTheme="majorEastAsia" w:hint="eastAsia"/>
          <w:sz w:val="24"/>
          <w:szCs w:val="24"/>
        </w:rPr>
        <w:t>この寺院では、</w:t>
      </w:r>
      <w:r w:rsidR="008C1CE7">
        <w:rPr>
          <w:rFonts w:asciiTheme="majorEastAsia" w:eastAsiaTheme="majorEastAsia" w:hAnsiTheme="majorEastAsia" w:hint="eastAsia"/>
          <w:sz w:val="24"/>
          <w:szCs w:val="24"/>
        </w:rPr>
        <w:t>自然の力を明らかにするために樹木の除去や本格的な修復を行わないまま据え置かれてきた</w:t>
      </w:r>
      <w:r w:rsidR="00DC7674">
        <w:rPr>
          <w:rFonts w:asciiTheme="majorEastAsia" w:eastAsiaTheme="majorEastAsia" w:hAnsiTheme="majorEastAsia" w:hint="eastAsia"/>
          <w:sz w:val="24"/>
          <w:szCs w:val="24"/>
        </w:rPr>
        <w:t>の</w:t>
      </w:r>
      <w:r>
        <w:rPr>
          <w:rFonts w:asciiTheme="majorEastAsia" w:eastAsiaTheme="majorEastAsia" w:hAnsiTheme="majorEastAsia" w:hint="eastAsia"/>
          <w:sz w:val="24"/>
          <w:szCs w:val="24"/>
        </w:rPr>
        <w:t>で</w:t>
      </w:r>
      <w:r w:rsidR="00DC7674">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スポアンと呼ばれる巨木の根に押しつぶされそうになっています</w:t>
      </w:r>
      <w:r w:rsidR="00DC7674">
        <w:rPr>
          <w:rFonts w:asciiTheme="majorEastAsia" w:eastAsiaTheme="majorEastAsia" w:hAnsiTheme="majorEastAsia" w:hint="eastAsia"/>
          <w:sz w:val="24"/>
          <w:szCs w:val="24"/>
        </w:rPr>
        <w:t>。</w:t>
      </w:r>
      <w:r w:rsidR="00A107F4">
        <w:rPr>
          <w:rFonts w:asciiTheme="majorEastAsia" w:eastAsiaTheme="majorEastAsia" w:hAnsiTheme="majorEastAsia" w:hint="eastAsia"/>
          <w:sz w:val="24"/>
          <w:szCs w:val="24"/>
        </w:rPr>
        <w:t>この寺院には、</w:t>
      </w:r>
      <w:r w:rsidR="00E64D0A">
        <w:rPr>
          <w:rFonts w:asciiTheme="majorEastAsia" w:eastAsiaTheme="majorEastAsia" w:hAnsiTheme="majorEastAsia" w:hint="eastAsia"/>
          <w:sz w:val="24"/>
          <w:szCs w:val="24"/>
        </w:rPr>
        <w:t>写真3</w:t>
      </w:r>
      <w:r w:rsidR="001C3B10">
        <w:rPr>
          <w:rFonts w:asciiTheme="majorEastAsia" w:eastAsiaTheme="majorEastAsia" w:hAnsiTheme="majorEastAsia" w:hint="eastAsia"/>
          <w:sz w:val="24"/>
          <w:szCs w:val="24"/>
        </w:rPr>
        <w:t>（a）（b）</w:t>
      </w:r>
      <w:r w:rsidR="00E64D0A">
        <w:rPr>
          <w:rFonts w:asciiTheme="majorEastAsia" w:eastAsiaTheme="majorEastAsia" w:hAnsiTheme="majorEastAsia" w:hint="eastAsia"/>
          <w:sz w:val="24"/>
          <w:szCs w:val="24"/>
        </w:rPr>
        <w:t>の</w:t>
      </w:r>
      <w:r w:rsidR="00F77A0D">
        <w:rPr>
          <w:rFonts w:asciiTheme="majorEastAsia" w:eastAsiaTheme="majorEastAsia" w:hAnsiTheme="majorEastAsia" w:hint="eastAsia"/>
          <w:sz w:val="24"/>
          <w:szCs w:val="24"/>
        </w:rPr>
        <w:t>写真だけでなく</w:t>
      </w:r>
      <w:r w:rsidR="00A107F4">
        <w:rPr>
          <w:rFonts w:asciiTheme="majorEastAsia" w:eastAsiaTheme="majorEastAsia" w:hAnsiTheme="majorEastAsia" w:hint="eastAsia"/>
          <w:sz w:val="24"/>
          <w:szCs w:val="24"/>
        </w:rPr>
        <w:t>数</w:t>
      </w:r>
      <w:r w:rsidR="00D94950">
        <w:rPr>
          <w:rFonts w:asciiTheme="majorEastAsia" w:eastAsiaTheme="majorEastAsia" w:hAnsiTheme="majorEastAsia" w:hint="eastAsia"/>
          <w:sz w:val="24"/>
          <w:szCs w:val="24"/>
        </w:rPr>
        <w:t>か所</w:t>
      </w:r>
      <w:r w:rsidR="00A107F4">
        <w:rPr>
          <w:rFonts w:asciiTheme="majorEastAsia" w:eastAsiaTheme="majorEastAsia" w:hAnsiTheme="majorEastAsia" w:hint="eastAsia"/>
          <w:sz w:val="24"/>
          <w:szCs w:val="24"/>
        </w:rPr>
        <w:t>のスポアンの巨木の根が見られ、別世界に来たような印象を持ちます。</w:t>
      </w:r>
      <w:r w:rsidR="00C71B98">
        <w:rPr>
          <w:rFonts w:asciiTheme="majorEastAsia" w:eastAsiaTheme="majorEastAsia" w:hAnsiTheme="majorEastAsia" w:hint="eastAsia"/>
          <w:sz w:val="24"/>
          <w:szCs w:val="24"/>
        </w:rPr>
        <w:t>世界中のどの国でも、私はこのような場所</w:t>
      </w:r>
      <w:r w:rsidR="00E64D0A">
        <w:rPr>
          <w:rFonts w:asciiTheme="majorEastAsia" w:eastAsiaTheme="majorEastAsia" w:hAnsiTheme="majorEastAsia" w:hint="eastAsia"/>
          <w:sz w:val="24"/>
          <w:szCs w:val="24"/>
        </w:rPr>
        <w:t>や巨木</w:t>
      </w:r>
      <w:r w:rsidR="00C71B98">
        <w:rPr>
          <w:rFonts w:asciiTheme="majorEastAsia" w:eastAsiaTheme="majorEastAsia" w:hAnsiTheme="majorEastAsia" w:hint="eastAsia"/>
          <w:sz w:val="24"/>
          <w:szCs w:val="24"/>
        </w:rPr>
        <w:t>を見たことがありません。</w:t>
      </w:r>
      <w:r w:rsidR="006B6C35">
        <w:rPr>
          <w:rFonts w:asciiTheme="majorEastAsia" w:eastAsiaTheme="majorEastAsia" w:hAnsiTheme="majorEastAsia" w:hint="eastAsia"/>
          <w:sz w:val="24"/>
          <w:szCs w:val="24"/>
        </w:rPr>
        <w:t>これに近いのですが小規模なものではタイを訪問した時に、巨木の根もとに</w:t>
      </w:r>
      <w:r w:rsidR="005D5263">
        <w:rPr>
          <w:rFonts w:asciiTheme="majorEastAsia" w:eastAsiaTheme="majorEastAsia" w:hAnsiTheme="majorEastAsia" w:hint="eastAsia"/>
          <w:sz w:val="24"/>
          <w:szCs w:val="24"/>
        </w:rPr>
        <w:t>石の</w:t>
      </w:r>
      <w:r w:rsidR="006B6C35">
        <w:rPr>
          <w:rFonts w:asciiTheme="majorEastAsia" w:eastAsiaTheme="majorEastAsia" w:hAnsiTheme="majorEastAsia" w:hint="eastAsia"/>
          <w:sz w:val="24"/>
          <w:szCs w:val="24"/>
        </w:rPr>
        <w:t>仏像の首から</w:t>
      </w:r>
      <w:r w:rsidR="00AF51BD">
        <w:rPr>
          <w:rFonts w:asciiTheme="majorEastAsia" w:eastAsiaTheme="majorEastAsia" w:hAnsiTheme="majorEastAsia" w:hint="eastAsia"/>
          <w:sz w:val="24"/>
          <w:szCs w:val="24"/>
        </w:rPr>
        <w:t>上の顔と</w:t>
      </w:r>
      <w:r w:rsidR="006B6C35">
        <w:rPr>
          <w:rFonts w:asciiTheme="majorEastAsia" w:eastAsiaTheme="majorEastAsia" w:hAnsiTheme="majorEastAsia" w:hint="eastAsia"/>
          <w:sz w:val="24"/>
          <w:szCs w:val="24"/>
        </w:rPr>
        <w:t>頭の部分が取り込まれている</w:t>
      </w:r>
      <w:r w:rsidR="00AF51BD">
        <w:rPr>
          <w:rFonts w:asciiTheme="majorEastAsia" w:eastAsiaTheme="majorEastAsia" w:hAnsiTheme="majorEastAsia" w:hint="eastAsia"/>
          <w:sz w:val="24"/>
          <w:szCs w:val="24"/>
        </w:rPr>
        <w:t>のを</w:t>
      </w:r>
      <w:r w:rsidR="006B6C35">
        <w:rPr>
          <w:rFonts w:asciiTheme="majorEastAsia" w:eastAsiaTheme="majorEastAsia" w:hAnsiTheme="majorEastAsia" w:hint="eastAsia"/>
          <w:sz w:val="24"/>
          <w:szCs w:val="24"/>
        </w:rPr>
        <w:t>見たことがあります</w:t>
      </w:r>
      <w:r w:rsidR="003855CF">
        <w:rPr>
          <w:rFonts w:asciiTheme="majorEastAsia" w:eastAsiaTheme="majorEastAsia" w:hAnsiTheme="majorEastAsia" w:hint="eastAsia"/>
          <w:sz w:val="24"/>
          <w:szCs w:val="24"/>
        </w:rPr>
        <w:t>が、これは極めて小規模で比較になりません</w:t>
      </w:r>
      <w:r w:rsidR="006B6C35">
        <w:rPr>
          <w:rFonts w:asciiTheme="majorEastAsia" w:eastAsiaTheme="majorEastAsia" w:hAnsiTheme="majorEastAsia" w:hint="eastAsia"/>
          <w:sz w:val="24"/>
          <w:szCs w:val="24"/>
        </w:rPr>
        <w:t>。</w:t>
      </w:r>
      <w:r w:rsidR="008C1CE7">
        <w:rPr>
          <w:rFonts w:asciiTheme="majorEastAsia" w:eastAsiaTheme="majorEastAsia" w:hAnsiTheme="majorEastAsia" w:hint="eastAsia"/>
          <w:sz w:val="24"/>
          <w:szCs w:val="24"/>
        </w:rPr>
        <w:t>この</w:t>
      </w:r>
      <w:r w:rsidR="00AF51BD">
        <w:rPr>
          <w:rFonts w:asciiTheme="majorEastAsia" w:eastAsiaTheme="majorEastAsia" w:hAnsiTheme="majorEastAsia" w:hint="eastAsia"/>
          <w:sz w:val="24"/>
          <w:szCs w:val="24"/>
        </w:rPr>
        <w:t>カンボジア</w:t>
      </w:r>
      <w:r w:rsidR="008C1CE7">
        <w:rPr>
          <w:rFonts w:asciiTheme="majorEastAsia" w:eastAsiaTheme="majorEastAsia" w:hAnsiTheme="majorEastAsia" w:hint="eastAsia"/>
          <w:sz w:val="24"/>
          <w:szCs w:val="24"/>
        </w:rPr>
        <w:t>遺跡の</w:t>
      </w:r>
      <w:r w:rsidR="00AF51BD">
        <w:rPr>
          <w:rFonts w:asciiTheme="majorEastAsia" w:eastAsiaTheme="majorEastAsia" w:hAnsiTheme="majorEastAsia" w:hint="eastAsia"/>
          <w:sz w:val="24"/>
          <w:szCs w:val="24"/>
        </w:rPr>
        <w:t>巨木の絡まる</w:t>
      </w:r>
      <w:r w:rsidR="008C1CE7">
        <w:rPr>
          <w:rFonts w:asciiTheme="majorEastAsia" w:eastAsiaTheme="majorEastAsia" w:hAnsiTheme="majorEastAsia" w:hint="eastAsia"/>
          <w:sz w:val="24"/>
          <w:szCs w:val="24"/>
        </w:rPr>
        <w:t>状態は、</w:t>
      </w:r>
      <w:r w:rsidR="00C71B98">
        <w:rPr>
          <w:rFonts w:asciiTheme="majorEastAsia" w:eastAsiaTheme="majorEastAsia" w:hAnsiTheme="majorEastAsia" w:hint="eastAsia"/>
          <w:sz w:val="24"/>
          <w:szCs w:val="24"/>
        </w:rPr>
        <w:t>「</w:t>
      </w:r>
      <w:r w:rsidR="008C1CE7">
        <w:rPr>
          <w:rFonts w:asciiTheme="majorEastAsia" w:eastAsiaTheme="majorEastAsia" w:hAnsiTheme="majorEastAsia" w:hint="eastAsia"/>
          <w:sz w:val="24"/>
          <w:szCs w:val="24"/>
        </w:rPr>
        <w:t>仙人が住んでいるような神秘的な雰囲気が魅力的</w:t>
      </w:r>
      <w:r w:rsidR="00C71B98">
        <w:rPr>
          <w:rFonts w:asciiTheme="majorEastAsia" w:eastAsiaTheme="majorEastAsia" w:hAnsiTheme="majorEastAsia" w:hint="eastAsia"/>
          <w:sz w:val="24"/>
          <w:szCs w:val="24"/>
        </w:rPr>
        <w:t>」</w:t>
      </w:r>
      <w:r w:rsidR="008C1CE7">
        <w:rPr>
          <w:rFonts w:asciiTheme="majorEastAsia" w:eastAsiaTheme="majorEastAsia" w:hAnsiTheme="majorEastAsia" w:hint="eastAsia"/>
          <w:sz w:val="24"/>
          <w:szCs w:val="24"/>
        </w:rPr>
        <w:t>と言われています。</w:t>
      </w:r>
      <w:r w:rsidR="00607893">
        <w:rPr>
          <w:rFonts w:asciiTheme="majorEastAsia" w:eastAsiaTheme="majorEastAsia" w:hAnsiTheme="majorEastAsia" w:hint="eastAsia"/>
          <w:sz w:val="24"/>
          <w:szCs w:val="24"/>
        </w:rPr>
        <w:t>確かにこの世のものとは思われないような樹木の巨大な力を感じ、</w:t>
      </w:r>
      <w:r w:rsidR="00E64D0A">
        <w:rPr>
          <w:rFonts w:asciiTheme="majorEastAsia" w:eastAsiaTheme="majorEastAsia" w:hAnsiTheme="majorEastAsia" w:hint="eastAsia"/>
          <w:sz w:val="24"/>
          <w:szCs w:val="24"/>
        </w:rPr>
        <w:t>一度は見る価値があると思います。</w:t>
      </w:r>
      <w:r w:rsidR="00607893">
        <w:rPr>
          <w:rFonts w:asciiTheme="majorEastAsia" w:eastAsiaTheme="majorEastAsia" w:hAnsiTheme="majorEastAsia" w:hint="eastAsia"/>
          <w:sz w:val="24"/>
          <w:szCs w:val="24"/>
        </w:rPr>
        <w:t>多分、世界にはこのような例は</w:t>
      </w:r>
      <w:r w:rsidR="001C3B10">
        <w:rPr>
          <w:rFonts w:asciiTheme="majorEastAsia" w:eastAsiaTheme="majorEastAsia" w:hAnsiTheme="majorEastAsia" w:hint="eastAsia"/>
          <w:sz w:val="24"/>
          <w:szCs w:val="24"/>
        </w:rPr>
        <w:t>他に</w:t>
      </w:r>
      <w:r w:rsidR="00607893">
        <w:rPr>
          <w:rFonts w:asciiTheme="majorEastAsia" w:eastAsiaTheme="majorEastAsia" w:hAnsiTheme="majorEastAsia" w:hint="eastAsia"/>
          <w:sz w:val="24"/>
          <w:szCs w:val="24"/>
        </w:rPr>
        <w:t>ないと思われます。</w:t>
      </w:r>
    </w:p>
    <w:p w14:paraId="3F7932F5" w14:textId="1EE059DC" w:rsidR="00B23AF1" w:rsidRPr="008C1CE7" w:rsidRDefault="00B23AF1" w:rsidP="00F63F41">
      <w:pPr>
        <w:pStyle w:val="a9"/>
        <w:rPr>
          <w:rFonts w:asciiTheme="majorEastAsia" w:eastAsiaTheme="majorEastAsia" w:hAnsiTheme="majorEastAsia"/>
          <w:sz w:val="24"/>
          <w:szCs w:val="24"/>
        </w:rPr>
      </w:pPr>
    </w:p>
    <w:p w14:paraId="165776F9" w14:textId="012D3C91" w:rsidR="00D83601" w:rsidRDefault="00D83601" w:rsidP="00F63F41">
      <w:pPr>
        <w:pStyle w:val="a9"/>
        <w:rPr>
          <w:rFonts w:asciiTheme="majorEastAsia" w:eastAsiaTheme="majorEastAsia" w:hAnsiTheme="majorEastAsia"/>
          <w:sz w:val="24"/>
          <w:szCs w:val="24"/>
        </w:rPr>
      </w:pPr>
      <w:r>
        <w:rPr>
          <w:noProof/>
        </w:rPr>
        <w:drawing>
          <wp:inline distT="0" distB="0" distL="0" distR="0" wp14:anchorId="43314838" wp14:editId="74D61145">
            <wp:extent cx="3171746" cy="4048373"/>
            <wp:effectExtent l="0" t="0" r="0" b="0"/>
            <wp:docPr id="3" name="図 3" descr="屋外, キリン, 地域,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屋外, キリン, 地域, 建物 が含まれている画像&#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167" t="15982" r="34963" b="24685"/>
                    <a:stretch/>
                  </pic:blipFill>
                  <pic:spPr bwMode="auto">
                    <a:xfrm>
                      <a:off x="0" y="0"/>
                      <a:ext cx="3193884" cy="4076630"/>
                    </a:xfrm>
                    <a:prstGeom prst="rect">
                      <a:avLst/>
                    </a:prstGeom>
                    <a:noFill/>
                    <a:ln>
                      <a:noFill/>
                    </a:ln>
                    <a:extLst>
                      <a:ext uri="{53640926-AAD7-44D8-BBD7-CCE9431645EC}">
                        <a14:shadowObscured xmlns:a14="http://schemas.microsoft.com/office/drawing/2010/main"/>
                      </a:ext>
                    </a:extLst>
                  </pic:spPr>
                </pic:pic>
              </a:graphicData>
            </a:graphic>
          </wp:inline>
        </w:drawing>
      </w:r>
      <w:r w:rsidR="00282BAB">
        <w:rPr>
          <w:noProof/>
        </w:rPr>
        <w:drawing>
          <wp:inline distT="0" distB="0" distL="0" distR="0" wp14:anchorId="0F97C0F8" wp14:editId="0A2D38FD">
            <wp:extent cx="3271394" cy="4050187"/>
            <wp:effectExtent l="0" t="0" r="5715" b="7620"/>
            <wp:docPr id="5" name="図 5" descr="屋外, 岩, 立つ, キリ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屋外, 岩, 立つ, キリン が含まれている画像&#10;&#10;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9410"/>
                    <a:stretch/>
                  </pic:blipFill>
                  <pic:spPr bwMode="auto">
                    <a:xfrm>
                      <a:off x="0" y="0"/>
                      <a:ext cx="3303246" cy="4089622"/>
                    </a:xfrm>
                    <a:prstGeom prst="rect">
                      <a:avLst/>
                    </a:prstGeom>
                    <a:noFill/>
                    <a:ln>
                      <a:noFill/>
                    </a:ln>
                    <a:extLst>
                      <a:ext uri="{53640926-AAD7-44D8-BBD7-CCE9431645EC}">
                        <a14:shadowObscured xmlns:a14="http://schemas.microsoft.com/office/drawing/2010/main"/>
                      </a:ext>
                    </a:extLst>
                  </pic:spPr>
                </pic:pic>
              </a:graphicData>
            </a:graphic>
          </wp:inline>
        </w:drawing>
      </w:r>
    </w:p>
    <w:p w14:paraId="512ACD2A" w14:textId="2DCA2CBA" w:rsidR="00023FC8" w:rsidRDefault="00023FC8" w:rsidP="00023FC8">
      <w:pPr>
        <w:pStyle w:val="a9"/>
        <w:numPr>
          <w:ilvl w:val="0"/>
          <w:numId w:val="1"/>
        </w:numPr>
        <w:rPr>
          <w:rFonts w:asciiTheme="majorEastAsia" w:eastAsiaTheme="majorEastAsia" w:hAnsiTheme="majorEastAsia"/>
          <w:sz w:val="24"/>
          <w:szCs w:val="24"/>
        </w:rPr>
      </w:pPr>
      <w:r>
        <w:rPr>
          <w:rFonts w:asciiTheme="majorEastAsia" w:eastAsiaTheme="majorEastAsia" w:hAnsiTheme="majorEastAsia"/>
          <w:sz w:val="24"/>
          <w:szCs w:val="24"/>
        </w:rPr>
        <w:t xml:space="preserve">                                           (b)</w:t>
      </w:r>
    </w:p>
    <w:p w14:paraId="1D59C45F" w14:textId="7E8C0C37" w:rsidR="00F76C64" w:rsidRDefault="006A3DD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写真3</w:t>
      </w:r>
      <w:r w:rsidR="0080072D">
        <w:rPr>
          <w:rFonts w:asciiTheme="majorEastAsia" w:eastAsiaTheme="majorEastAsia" w:hAnsiTheme="majorEastAsia" w:hint="eastAsia"/>
          <w:sz w:val="24"/>
          <w:szCs w:val="24"/>
        </w:rPr>
        <w:t xml:space="preserve"> </w:t>
      </w:r>
      <w:r w:rsidR="00023FC8">
        <w:rPr>
          <w:rFonts w:asciiTheme="majorEastAsia" w:eastAsiaTheme="majorEastAsia" w:hAnsiTheme="majorEastAsia"/>
          <w:sz w:val="24"/>
          <w:szCs w:val="24"/>
        </w:rPr>
        <w:t>(</w:t>
      </w:r>
      <w:r w:rsidR="0080072D">
        <w:rPr>
          <w:rFonts w:asciiTheme="majorEastAsia" w:eastAsiaTheme="majorEastAsia" w:hAnsiTheme="majorEastAsia"/>
          <w:sz w:val="24"/>
          <w:szCs w:val="24"/>
        </w:rPr>
        <w:t>a</w:t>
      </w:r>
      <w:r w:rsidR="00023FC8">
        <w:rPr>
          <w:rFonts w:asciiTheme="majorEastAsia" w:eastAsiaTheme="majorEastAsia" w:hAnsiTheme="majorEastAsia"/>
          <w:sz w:val="24"/>
          <w:szCs w:val="24"/>
        </w:rPr>
        <w:t>)</w:t>
      </w:r>
      <w:r w:rsidR="0080072D">
        <w:rPr>
          <w:rFonts w:asciiTheme="majorEastAsia" w:eastAsiaTheme="majorEastAsia" w:hAnsiTheme="majorEastAsia"/>
          <w:sz w:val="24"/>
          <w:szCs w:val="24"/>
        </w:rPr>
        <w:t>,</w:t>
      </w:r>
      <w:r w:rsidR="00023FC8">
        <w:rPr>
          <w:rFonts w:asciiTheme="majorEastAsia" w:eastAsiaTheme="majorEastAsia" w:hAnsiTheme="majorEastAsia"/>
          <w:sz w:val="24"/>
          <w:szCs w:val="24"/>
        </w:rPr>
        <w:t>(</w:t>
      </w:r>
      <w:r w:rsidR="0080072D">
        <w:rPr>
          <w:rFonts w:asciiTheme="majorEastAsia" w:eastAsiaTheme="majorEastAsia" w:hAnsiTheme="majorEastAsia"/>
          <w:sz w:val="24"/>
          <w:szCs w:val="24"/>
        </w:rPr>
        <w:t>b</w:t>
      </w:r>
      <w:r w:rsidR="00023FC8">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神秘的な雰囲気</w:t>
      </w:r>
      <w:r w:rsidR="0042366D">
        <w:rPr>
          <w:rFonts w:asciiTheme="majorEastAsia" w:eastAsiaTheme="majorEastAsia" w:hAnsiTheme="majorEastAsia" w:hint="eastAsia"/>
          <w:sz w:val="24"/>
          <w:szCs w:val="24"/>
        </w:rPr>
        <w:t>を持つ巨木</w:t>
      </w:r>
      <w:r>
        <w:rPr>
          <w:rFonts w:asciiTheme="majorEastAsia" w:eastAsiaTheme="majorEastAsia" w:hAnsiTheme="majorEastAsia" w:hint="eastAsia"/>
          <w:sz w:val="24"/>
          <w:szCs w:val="24"/>
        </w:rPr>
        <w:t>の</w:t>
      </w:r>
      <w:r w:rsidR="0042366D">
        <w:rPr>
          <w:rFonts w:asciiTheme="majorEastAsia" w:eastAsiaTheme="majorEastAsia" w:hAnsiTheme="majorEastAsia" w:hint="eastAsia"/>
          <w:sz w:val="24"/>
          <w:szCs w:val="24"/>
        </w:rPr>
        <w:t>絡まる</w:t>
      </w:r>
      <w:r>
        <w:rPr>
          <w:rFonts w:asciiTheme="majorEastAsia" w:eastAsiaTheme="majorEastAsia" w:hAnsiTheme="majorEastAsia" w:hint="eastAsia"/>
          <w:sz w:val="24"/>
          <w:szCs w:val="24"/>
        </w:rPr>
        <w:t>タ・プローム仏教僧院</w:t>
      </w:r>
    </w:p>
    <w:p w14:paraId="7FD9C737" w14:textId="6007508A" w:rsidR="00F76C64" w:rsidRDefault="00F76C64" w:rsidP="00F63F41">
      <w:pPr>
        <w:pStyle w:val="a9"/>
        <w:rPr>
          <w:rFonts w:asciiTheme="majorEastAsia" w:eastAsiaTheme="majorEastAsia" w:hAnsiTheme="majorEastAsia"/>
          <w:sz w:val="24"/>
          <w:szCs w:val="24"/>
        </w:rPr>
      </w:pPr>
    </w:p>
    <w:p w14:paraId="13A9A96F" w14:textId="6ED5BEFE" w:rsidR="00066B22" w:rsidRDefault="00066B22" w:rsidP="00F63F41">
      <w:pPr>
        <w:pStyle w:val="a9"/>
        <w:rPr>
          <w:rFonts w:asciiTheme="majorEastAsia" w:eastAsiaTheme="majorEastAsia" w:hAnsiTheme="majorEastAsia"/>
          <w:sz w:val="24"/>
          <w:szCs w:val="24"/>
        </w:rPr>
      </w:pPr>
    </w:p>
    <w:p w14:paraId="190D14E8" w14:textId="25E7BADC" w:rsidR="00066B22" w:rsidRDefault="00066B22" w:rsidP="00F63F41">
      <w:pPr>
        <w:pStyle w:val="a9"/>
        <w:rPr>
          <w:rFonts w:asciiTheme="majorEastAsia" w:eastAsiaTheme="majorEastAsia" w:hAnsiTheme="majorEastAsia"/>
          <w:sz w:val="24"/>
          <w:szCs w:val="24"/>
        </w:rPr>
      </w:pPr>
    </w:p>
    <w:p w14:paraId="45F854B3" w14:textId="77777777" w:rsidR="00066B22" w:rsidRDefault="00066B22" w:rsidP="00F63F41">
      <w:pPr>
        <w:pStyle w:val="a9"/>
        <w:rPr>
          <w:rFonts w:asciiTheme="majorEastAsia" w:eastAsiaTheme="majorEastAsia" w:hAnsiTheme="majorEastAsia"/>
          <w:sz w:val="24"/>
          <w:szCs w:val="24"/>
        </w:rPr>
      </w:pPr>
    </w:p>
    <w:p w14:paraId="6C7AB6F7" w14:textId="45F73B93" w:rsidR="00F77A0D" w:rsidRDefault="00F77A0D"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CB2A8A">
        <w:rPr>
          <w:rFonts w:asciiTheme="majorEastAsia" w:eastAsiaTheme="majorEastAsia" w:hAnsiTheme="majorEastAsia" w:hint="eastAsia"/>
          <w:sz w:val="24"/>
          <w:szCs w:val="24"/>
        </w:rPr>
        <w:t>アンコール・ワットの造営から半世紀後にクメールの覇者と</w:t>
      </w:r>
      <w:r w:rsidR="00E37877">
        <w:rPr>
          <w:rFonts w:asciiTheme="majorEastAsia" w:eastAsiaTheme="majorEastAsia" w:hAnsiTheme="majorEastAsia" w:hint="eastAsia"/>
          <w:sz w:val="24"/>
          <w:szCs w:val="24"/>
        </w:rPr>
        <w:t>なった</w:t>
      </w:r>
      <w:r w:rsidR="00CB2A8A">
        <w:rPr>
          <w:rFonts w:asciiTheme="majorEastAsia" w:eastAsiaTheme="majorEastAsia" w:hAnsiTheme="majorEastAsia" w:hint="eastAsia"/>
          <w:sz w:val="24"/>
          <w:szCs w:val="24"/>
        </w:rPr>
        <w:t>ジャヤバルマン7世によって</w:t>
      </w:r>
      <w:r w:rsidR="00502CBD">
        <w:rPr>
          <w:rFonts w:asciiTheme="majorEastAsia" w:eastAsiaTheme="majorEastAsia" w:hAnsiTheme="majorEastAsia" w:hint="eastAsia"/>
          <w:sz w:val="24"/>
          <w:szCs w:val="24"/>
        </w:rPr>
        <w:t>高さ8m</w:t>
      </w:r>
      <w:r w:rsidR="00CB2A8A">
        <w:rPr>
          <w:rFonts w:asciiTheme="majorEastAsia" w:eastAsiaTheme="majorEastAsia" w:hAnsiTheme="majorEastAsia" w:hint="eastAsia"/>
          <w:sz w:val="24"/>
          <w:szCs w:val="24"/>
        </w:rPr>
        <w:t>一辺約3㎞の城壁</w:t>
      </w:r>
      <w:r w:rsidR="00426500">
        <w:rPr>
          <w:rFonts w:asciiTheme="majorEastAsia" w:eastAsiaTheme="majorEastAsia" w:hAnsiTheme="majorEastAsia" w:hint="eastAsia"/>
          <w:sz w:val="24"/>
          <w:szCs w:val="24"/>
        </w:rPr>
        <w:t>と5つの門</w:t>
      </w:r>
      <w:r w:rsidR="00CB2A8A">
        <w:rPr>
          <w:rFonts w:asciiTheme="majorEastAsia" w:eastAsiaTheme="majorEastAsia" w:hAnsiTheme="majorEastAsia" w:hint="eastAsia"/>
          <w:sz w:val="24"/>
          <w:szCs w:val="24"/>
        </w:rPr>
        <w:t>で囲まれた王都が作られ</w:t>
      </w:r>
      <w:r w:rsidR="00E37877">
        <w:rPr>
          <w:rFonts w:asciiTheme="majorEastAsia" w:eastAsiaTheme="majorEastAsia" w:hAnsiTheme="majorEastAsia" w:hint="eastAsia"/>
          <w:sz w:val="24"/>
          <w:szCs w:val="24"/>
        </w:rPr>
        <w:t>、王と神の都市</w:t>
      </w:r>
      <w:r w:rsidR="00CB2A8A">
        <w:rPr>
          <w:rFonts w:asciiTheme="majorEastAsia" w:eastAsiaTheme="majorEastAsia" w:hAnsiTheme="majorEastAsia" w:hint="eastAsia"/>
          <w:sz w:val="24"/>
          <w:szCs w:val="24"/>
        </w:rPr>
        <w:t>アンコール・トムと呼ばれています。</w:t>
      </w:r>
      <w:r w:rsidR="008A044E">
        <w:rPr>
          <w:rFonts w:asciiTheme="majorEastAsia" w:eastAsiaTheme="majorEastAsia" w:hAnsiTheme="majorEastAsia" w:hint="eastAsia"/>
          <w:sz w:val="24"/>
          <w:szCs w:val="24"/>
        </w:rPr>
        <w:t>アンコール・トムとは、クメール語で「大きな都」という意味だそうです。</w:t>
      </w:r>
      <w:r w:rsidR="00815E08">
        <w:rPr>
          <w:rFonts w:asciiTheme="majorEastAsia" w:eastAsiaTheme="majorEastAsia" w:hAnsiTheme="majorEastAsia" w:hint="eastAsia"/>
          <w:sz w:val="24"/>
          <w:szCs w:val="24"/>
        </w:rPr>
        <w:t>アンコール・トムは、アンコール・ワットの数倍の広さを持ち</w:t>
      </w:r>
      <w:r w:rsidR="008D2EAF">
        <w:rPr>
          <w:rFonts w:asciiTheme="majorEastAsia" w:eastAsiaTheme="majorEastAsia" w:hAnsiTheme="majorEastAsia" w:hint="eastAsia"/>
          <w:sz w:val="24"/>
          <w:szCs w:val="24"/>
        </w:rPr>
        <w:t>、領土内各地で寺院建設、道路門の整備、102ヵ所に及ぶ施療院、112ヵ所の宿駅などが整備され、クメールの帝国的支配の枠組み</w:t>
      </w:r>
      <w:r w:rsidR="00502CBD">
        <w:rPr>
          <w:rFonts w:asciiTheme="majorEastAsia" w:eastAsiaTheme="majorEastAsia" w:hAnsiTheme="majorEastAsia" w:hint="eastAsia"/>
          <w:sz w:val="24"/>
          <w:szCs w:val="24"/>
        </w:rPr>
        <w:t>を作り上げたのです。</w:t>
      </w:r>
    </w:p>
    <w:p w14:paraId="41CEC4D5" w14:textId="414E59CD" w:rsidR="00023FC8" w:rsidRDefault="00153A10"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アンコール・トムの中心は、バイヨンと呼ばれる12世紀末に建設された寺院です。</w:t>
      </w:r>
      <w:r w:rsidR="00C901E9">
        <w:rPr>
          <w:rFonts w:asciiTheme="majorEastAsia" w:eastAsiaTheme="majorEastAsia" w:hAnsiTheme="majorEastAsia" w:hint="eastAsia"/>
          <w:sz w:val="24"/>
          <w:szCs w:val="24"/>
        </w:rPr>
        <w:t>この寺院では、穏やかに微笑んでいる観世音菩薩の54の巨大な像</w:t>
      </w:r>
      <w:r w:rsidR="001D7A5C">
        <w:rPr>
          <w:rFonts w:asciiTheme="majorEastAsia" w:eastAsiaTheme="majorEastAsia" w:hAnsiTheme="majorEastAsia" w:hint="eastAsia"/>
          <w:sz w:val="24"/>
          <w:szCs w:val="24"/>
        </w:rPr>
        <w:t>（写真4）</w:t>
      </w:r>
      <w:r w:rsidR="00C901E9">
        <w:rPr>
          <w:rFonts w:asciiTheme="majorEastAsia" w:eastAsiaTheme="majorEastAsia" w:hAnsiTheme="majorEastAsia" w:hint="eastAsia"/>
          <w:sz w:val="24"/>
          <w:szCs w:val="24"/>
        </w:rPr>
        <w:t>で有名です。</w:t>
      </w:r>
      <w:r w:rsidR="00105972">
        <w:rPr>
          <w:rFonts w:asciiTheme="majorEastAsia" w:eastAsiaTheme="majorEastAsia" w:hAnsiTheme="majorEastAsia" w:hint="eastAsia"/>
          <w:sz w:val="24"/>
          <w:szCs w:val="24"/>
        </w:rPr>
        <w:t>菩薩の表情は微妙に異なっていますので、「どの位置にいても菩薩の温かい眼差しを感じる」と考えられています。</w:t>
      </w:r>
      <w:r w:rsidR="00C901E9">
        <w:rPr>
          <w:rFonts w:asciiTheme="majorEastAsia" w:eastAsiaTheme="majorEastAsia" w:hAnsiTheme="majorEastAsia" w:hint="eastAsia"/>
          <w:sz w:val="24"/>
          <w:szCs w:val="24"/>
        </w:rPr>
        <w:t>この寺院の</w:t>
      </w:r>
      <w:r w:rsidR="00EA1ECB">
        <w:rPr>
          <w:rFonts w:asciiTheme="majorEastAsia" w:eastAsiaTheme="majorEastAsia" w:hAnsiTheme="majorEastAsia" w:hint="eastAsia"/>
          <w:sz w:val="24"/>
          <w:szCs w:val="24"/>
        </w:rPr>
        <w:t>二つの回廊には見事なレリーフ（浮彫）が見られ、当時の庶民の生活</w:t>
      </w:r>
      <w:r w:rsidR="006146A9">
        <w:rPr>
          <w:rFonts w:asciiTheme="majorEastAsia" w:eastAsiaTheme="majorEastAsia" w:hAnsiTheme="majorEastAsia" w:hint="eastAsia"/>
          <w:sz w:val="24"/>
          <w:szCs w:val="24"/>
        </w:rPr>
        <w:t>や貴族の暮らしが生き生きと描かれています。</w:t>
      </w:r>
      <w:r w:rsidR="00D953F1">
        <w:rPr>
          <w:rFonts w:asciiTheme="majorEastAsia" w:eastAsiaTheme="majorEastAsia" w:hAnsiTheme="majorEastAsia" w:hint="eastAsia"/>
          <w:sz w:val="24"/>
          <w:szCs w:val="24"/>
        </w:rPr>
        <w:t>東西160m、南北140mの第1回廊の壁面は兵士たちの戦闘の様子や人々の生活模様が多数</w:t>
      </w:r>
      <w:r w:rsidR="00C55CAD">
        <w:rPr>
          <w:rFonts w:asciiTheme="majorEastAsia" w:eastAsiaTheme="majorEastAsia" w:hAnsiTheme="majorEastAsia" w:hint="eastAsia"/>
          <w:sz w:val="24"/>
          <w:szCs w:val="24"/>
        </w:rPr>
        <w:t>描かれています。漁、狩り、炊事、闘鶏、将棋、相撲、出産の場面まで含まれ人物</w:t>
      </w:r>
      <w:r w:rsidR="00670877">
        <w:rPr>
          <w:rFonts w:asciiTheme="majorEastAsia" w:eastAsiaTheme="majorEastAsia" w:hAnsiTheme="majorEastAsia" w:hint="eastAsia"/>
          <w:sz w:val="24"/>
          <w:szCs w:val="24"/>
        </w:rPr>
        <w:t>（写真5）</w:t>
      </w:r>
      <w:r w:rsidR="00C55CAD">
        <w:rPr>
          <w:rFonts w:asciiTheme="majorEastAsia" w:eastAsiaTheme="majorEastAsia" w:hAnsiTheme="majorEastAsia" w:hint="eastAsia"/>
          <w:sz w:val="24"/>
          <w:szCs w:val="24"/>
        </w:rPr>
        <w:t>や動物の表情は生き生きと輝いているように見えます。</w:t>
      </w:r>
    </w:p>
    <w:p w14:paraId="46947A42" w14:textId="60AD97C4" w:rsidR="00F76C64" w:rsidRDefault="009A7D27" w:rsidP="00F63F41">
      <w:pPr>
        <w:pStyle w:val="a9"/>
        <w:rPr>
          <w:rFonts w:asciiTheme="majorEastAsia" w:eastAsiaTheme="majorEastAsia" w:hAnsiTheme="majorEastAsia"/>
          <w:sz w:val="24"/>
          <w:szCs w:val="24"/>
        </w:rPr>
      </w:pPr>
      <w:r>
        <w:rPr>
          <w:noProof/>
        </w:rPr>
        <w:drawing>
          <wp:inline distT="0" distB="0" distL="0" distR="0" wp14:anchorId="6B811681" wp14:editId="524954F1">
            <wp:extent cx="3250022" cy="2748879"/>
            <wp:effectExtent l="0" t="0" r="7620" b="0"/>
            <wp:docPr id="7" name="図 7" descr="石でできた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石でできた建物&#10;&#10;中程度の精度で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25" t="6494" r="17914" b="24657"/>
                    <a:stretch/>
                  </pic:blipFill>
                  <pic:spPr bwMode="auto">
                    <a:xfrm>
                      <a:off x="0" y="0"/>
                      <a:ext cx="3271965" cy="27674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A42E57" wp14:editId="7B92AE45">
            <wp:extent cx="3083970" cy="2732627"/>
            <wp:effectExtent l="0" t="0" r="2540" b="0"/>
            <wp:docPr id="8" name="図 8" descr="石造りの古い写真&#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石造りの古い写真&#10;&#10;中程度の精度で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30" r="12832" b="7938"/>
                    <a:stretch/>
                  </pic:blipFill>
                  <pic:spPr bwMode="auto">
                    <a:xfrm>
                      <a:off x="0" y="0"/>
                      <a:ext cx="3154421" cy="2795052"/>
                    </a:xfrm>
                    <a:prstGeom prst="rect">
                      <a:avLst/>
                    </a:prstGeom>
                    <a:noFill/>
                    <a:ln>
                      <a:noFill/>
                    </a:ln>
                    <a:extLst>
                      <a:ext uri="{53640926-AAD7-44D8-BBD7-CCE9431645EC}">
                        <a14:shadowObscured xmlns:a14="http://schemas.microsoft.com/office/drawing/2010/main"/>
                      </a:ext>
                    </a:extLst>
                  </pic:spPr>
                </pic:pic>
              </a:graphicData>
            </a:graphic>
          </wp:inline>
        </w:drawing>
      </w:r>
    </w:p>
    <w:p w14:paraId="0B457D41" w14:textId="5187F8DE" w:rsidR="00F76C64" w:rsidRDefault="009A7D27"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写真4　アンコール・トムの</w:t>
      </w:r>
      <w:r w:rsidR="00176FC7">
        <w:rPr>
          <w:rFonts w:asciiTheme="majorEastAsia" w:eastAsiaTheme="majorEastAsia" w:hAnsiTheme="majorEastAsia" w:hint="eastAsia"/>
          <w:sz w:val="24"/>
          <w:szCs w:val="24"/>
        </w:rPr>
        <w:t>観世音菩薩</w:t>
      </w:r>
      <w:r>
        <w:rPr>
          <w:rFonts w:asciiTheme="majorEastAsia" w:eastAsiaTheme="majorEastAsia" w:hAnsiTheme="majorEastAsia" w:hint="eastAsia"/>
          <w:sz w:val="24"/>
          <w:szCs w:val="24"/>
        </w:rPr>
        <w:t>像　　　　　写真5　アンコール・トムの壁画</w:t>
      </w:r>
    </w:p>
    <w:p w14:paraId="00AA4F4E" w14:textId="43DA255A" w:rsidR="004301E6" w:rsidRDefault="004301E6" w:rsidP="00F63F41">
      <w:pPr>
        <w:pStyle w:val="a9"/>
        <w:rPr>
          <w:rFonts w:asciiTheme="majorEastAsia" w:eastAsiaTheme="majorEastAsia" w:hAnsiTheme="majorEastAsia"/>
          <w:sz w:val="24"/>
          <w:szCs w:val="24"/>
        </w:rPr>
      </w:pPr>
    </w:p>
    <w:p w14:paraId="22D7B926" w14:textId="48E6BD46" w:rsidR="00F80CBE" w:rsidRDefault="00F80CBE" w:rsidP="00F63F41">
      <w:pPr>
        <w:pStyle w:val="a9"/>
        <w:rPr>
          <w:rFonts w:asciiTheme="majorEastAsia" w:eastAsiaTheme="majorEastAsia" w:hAnsiTheme="majorEastAsia"/>
          <w:sz w:val="24"/>
          <w:szCs w:val="24"/>
        </w:rPr>
      </w:pPr>
    </w:p>
    <w:p w14:paraId="78C4CDB2" w14:textId="044723BA" w:rsidR="00F80CBE" w:rsidRDefault="00746714"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アンコール・ワットは天空の楽園と言われています。</w:t>
      </w:r>
      <w:r w:rsidR="00C147E2">
        <w:rPr>
          <w:rFonts w:asciiTheme="majorEastAsia" w:eastAsiaTheme="majorEastAsia" w:hAnsiTheme="majorEastAsia" w:hint="eastAsia"/>
          <w:sz w:val="24"/>
          <w:szCs w:val="24"/>
        </w:rPr>
        <w:t>アンコール王朝が500年に渡りシェリムアップ地域に王都が存在し続けたのは、この地が経済的、政治的な要所であっただけでなく、</w:t>
      </w:r>
      <w:r w:rsidR="004E7FEC">
        <w:rPr>
          <w:rFonts w:asciiTheme="majorEastAsia" w:eastAsiaTheme="majorEastAsia" w:hAnsiTheme="majorEastAsia" w:hint="eastAsia"/>
          <w:sz w:val="24"/>
          <w:szCs w:val="24"/>
        </w:rPr>
        <w:t>新王は寺院などの造営などにより正当な継承者であることを証明</w:t>
      </w:r>
      <w:r w:rsidR="002C3A8B">
        <w:rPr>
          <w:rFonts w:asciiTheme="majorEastAsia" w:eastAsiaTheme="majorEastAsia" w:hAnsiTheme="majorEastAsia" w:hint="eastAsia"/>
          <w:sz w:val="24"/>
          <w:szCs w:val="24"/>
        </w:rPr>
        <w:t>していたから</w:t>
      </w:r>
      <w:r w:rsidR="004E7FEC">
        <w:rPr>
          <w:rFonts w:asciiTheme="majorEastAsia" w:eastAsiaTheme="majorEastAsia" w:hAnsiTheme="majorEastAsia" w:hint="eastAsia"/>
          <w:sz w:val="24"/>
          <w:szCs w:val="24"/>
        </w:rPr>
        <w:t>だそうです。</w:t>
      </w:r>
      <w:r w:rsidR="00035420">
        <w:rPr>
          <w:rFonts w:asciiTheme="majorEastAsia" w:eastAsiaTheme="majorEastAsia" w:hAnsiTheme="majorEastAsia" w:hint="eastAsia"/>
          <w:sz w:val="24"/>
          <w:szCs w:val="24"/>
        </w:rPr>
        <w:t>そこで新王は前王よりも更に壮大な寺院を造営し、全国民にアピールする儀式を行った</w:t>
      </w:r>
      <w:r w:rsidR="00046C00">
        <w:rPr>
          <w:rFonts w:asciiTheme="majorEastAsia" w:eastAsiaTheme="majorEastAsia" w:hAnsiTheme="majorEastAsia" w:hint="eastAsia"/>
          <w:sz w:val="24"/>
          <w:szCs w:val="24"/>
        </w:rPr>
        <w:t>の</w:t>
      </w:r>
      <w:r w:rsidR="00035420">
        <w:rPr>
          <w:rFonts w:asciiTheme="majorEastAsia" w:eastAsiaTheme="majorEastAsia" w:hAnsiTheme="majorEastAsia" w:hint="eastAsia"/>
          <w:sz w:val="24"/>
          <w:szCs w:val="24"/>
        </w:rPr>
        <w:t>です。</w:t>
      </w:r>
      <w:r w:rsidR="00046C00">
        <w:rPr>
          <w:rFonts w:asciiTheme="majorEastAsia" w:eastAsiaTheme="majorEastAsia" w:hAnsiTheme="majorEastAsia" w:hint="eastAsia"/>
          <w:sz w:val="24"/>
          <w:szCs w:val="24"/>
        </w:rPr>
        <w:t>その寺院は王の権力の象徴であるとともに自身が、宇宙の支配者である神々と交信した場所だったそうです。</w:t>
      </w:r>
      <w:r w:rsidR="00B95EBF">
        <w:rPr>
          <w:rFonts w:asciiTheme="majorEastAsia" w:eastAsiaTheme="majorEastAsia" w:hAnsiTheme="majorEastAsia" w:hint="eastAsia"/>
          <w:sz w:val="24"/>
          <w:szCs w:val="24"/>
        </w:rPr>
        <w:t>アンコール・ワット</w:t>
      </w:r>
      <w:r w:rsidR="00A60F69">
        <w:rPr>
          <w:rFonts w:asciiTheme="majorEastAsia" w:eastAsiaTheme="majorEastAsia" w:hAnsiTheme="majorEastAsia" w:hint="eastAsia"/>
          <w:sz w:val="24"/>
          <w:szCs w:val="24"/>
        </w:rPr>
        <w:t>（写真６）</w:t>
      </w:r>
      <w:r w:rsidR="00B95EBF">
        <w:rPr>
          <w:rFonts w:asciiTheme="majorEastAsia" w:eastAsiaTheme="majorEastAsia" w:hAnsiTheme="majorEastAsia" w:hint="eastAsia"/>
          <w:sz w:val="24"/>
          <w:szCs w:val="24"/>
        </w:rPr>
        <w:t>は750mｘ850ｍの</w:t>
      </w:r>
      <w:r w:rsidR="00867F1A">
        <w:rPr>
          <w:rFonts w:asciiTheme="majorEastAsia" w:eastAsiaTheme="majorEastAsia" w:hAnsiTheme="majorEastAsia" w:hint="eastAsia"/>
          <w:sz w:val="24"/>
          <w:szCs w:val="24"/>
        </w:rPr>
        <w:t>敷地</w:t>
      </w:r>
      <w:r w:rsidR="00B95EBF">
        <w:rPr>
          <w:rFonts w:asciiTheme="majorEastAsia" w:eastAsiaTheme="majorEastAsia" w:hAnsiTheme="majorEastAsia" w:hint="eastAsia"/>
          <w:sz w:val="24"/>
          <w:szCs w:val="24"/>
        </w:rPr>
        <w:t>ですが、その周囲は200ｍ幅の堀で囲まれています。</w:t>
      </w:r>
      <w:r w:rsidR="00867F1A">
        <w:rPr>
          <w:rFonts w:asciiTheme="majorEastAsia" w:eastAsiaTheme="majorEastAsia" w:hAnsiTheme="majorEastAsia" w:hint="eastAsia"/>
          <w:sz w:val="24"/>
          <w:szCs w:val="24"/>
        </w:rPr>
        <w:t>このような巨大な堀を</w:t>
      </w:r>
      <w:r w:rsidR="00225591">
        <w:rPr>
          <w:rFonts w:asciiTheme="majorEastAsia" w:eastAsiaTheme="majorEastAsia" w:hAnsiTheme="majorEastAsia" w:hint="eastAsia"/>
          <w:sz w:val="24"/>
          <w:szCs w:val="24"/>
        </w:rPr>
        <w:t>、訪問した世界中の国で</w:t>
      </w:r>
      <w:r w:rsidR="00867F1A">
        <w:rPr>
          <w:rFonts w:asciiTheme="majorEastAsia" w:eastAsiaTheme="majorEastAsia" w:hAnsiTheme="majorEastAsia" w:hint="eastAsia"/>
          <w:sz w:val="24"/>
          <w:szCs w:val="24"/>
        </w:rPr>
        <w:t>私は見たことがありません。</w:t>
      </w:r>
      <w:r w:rsidR="00012854">
        <w:rPr>
          <w:rFonts w:asciiTheme="majorEastAsia" w:eastAsiaTheme="majorEastAsia" w:hAnsiTheme="majorEastAsia" w:hint="eastAsia"/>
          <w:sz w:val="24"/>
          <w:szCs w:val="24"/>
        </w:rPr>
        <w:t>この地域では、特に水が極めて重要ですので巨大な堀は大きな影響を持っていたと思われます。</w:t>
      </w:r>
      <w:r w:rsidR="00867F1A">
        <w:rPr>
          <w:rFonts w:asciiTheme="majorEastAsia" w:eastAsiaTheme="majorEastAsia" w:hAnsiTheme="majorEastAsia" w:hint="eastAsia"/>
          <w:sz w:val="24"/>
          <w:szCs w:val="24"/>
        </w:rPr>
        <w:t>アンコール・ワットの</w:t>
      </w:r>
      <w:r w:rsidR="00857147">
        <w:rPr>
          <w:rFonts w:asciiTheme="majorEastAsia" w:eastAsiaTheme="majorEastAsia" w:hAnsiTheme="majorEastAsia" w:hint="eastAsia"/>
          <w:sz w:val="24"/>
          <w:szCs w:val="24"/>
        </w:rPr>
        <w:t>中心部は3個の回廊と中央祠堂からなり</w:t>
      </w:r>
      <w:r w:rsidR="005964BE">
        <w:rPr>
          <w:rFonts w:asciiTheme="majorEastAsia" w:eastAsiaTheme="majorEastAsia" w:hAnsiTheme="majorEastAsia" w:hint="eastAsia"/>
          <w:sz w:val="24"/>
          <w:szCs w:val="24"/>
        </w:rPr>
        <w:t>、回廊部分の壁画はアンコール・トムの壁画と類似していますが、内容は大きく異なっています。</w:t>
      </w:r>
      <w:r w:rsidR="00225591">
        <w:rPr>
          <w:rFonts w:asciiTheme="majorEastAsia" w:eastAsiaTheme="majorEastAsia" w:hAnsiTheme="majorEastAsia" w:hint="eastAsia"/>
          <w:sz w:val="24"/>
          <w:szCs w:val="24"/>
        </w:rPr>
        <w:t>特に、</w:t>
      </w:r>
      <w:r w:rsidR="006E6984">
        <w:rPr>
          <w:rFonts w:asciiTheme="majorEastAsia" w:eastAsiaTheme="majorEastAsia" w:hAnsiTheme="majorEastAsia" w:hint="eastAsia"/>
          <w:sz w:val="24"/>
          <w:szCs w:val="24"/>
        </w:rPr>
        <w:t>第2回廊の壁面には200体以上のデバター</w:t>
      </w:r>
      <w:r w:rsidR="00411BA3">
        <w:rPr>
          <w:rFonts w:asciiTheme="majorEastAsia" w:eastAsiaTheme="majorEastAsia" w:hAnsiTheme="majorEastAsia" w:hint="eastAsia"/>
          <w:sz w:val="24"/>
          <w:szCs w:val="24"/>
        </w:rPr>
        <w:t>（女神）像があり</w:t>
      </w:r>
      <w:r w:rsidR="00A60F69">
        <w:rPr>
          <w:rFonts w:asciiTheme="majorEastAsia" w:eastAsiaTheme="majorEastAsia" w:hAnsiTheme="majorEastAsia" w:hint="eastAsia"/>
          <w:sz w:val="24"/>
          <w:szCs w:val="24"/>
        </w:rPr>
        <w:t>観光客に人気があり</w:t>
      </w:r>
      <w:r w:rsidR="00411BA3">
        <w:rPr>
          <w:rFonts w:asciiTheme="majorEastAsia" w:eastAsiaTheme="majorEastAsia" w:hAnsiTheme="majorEastAsia" w:hint="eastAsia"/>
          <w:sz w:val="24"/>
          <w:szCs w:val="24"/>
        </w:rPr>
        <w:t>ます。</w:t>
      </w:r>
      <w:r w:rsidR="00936C49">
        <w:rPr>
          <w:rFonts w:asciiTheme="majorEastAsia" w:eastAsiaTheme="majorEastAsia" w:hAnsiTheme="majorEastAsia" w:hint="eastAsia"/>
          <w:sz w:val="24"/>
          <w:szCs w:val="24"/>
        </w:rPr>
        <w:t>一体ごとに薄着の模様や装飾品、顔の表情までが微妙に違っています。ヘアスタイル、髪飾り、サロン（腰巻状のスカート）の飾りなど</w:t>
      </w:r>
      <w:r w:rsidR="00E818BE">
        <w:rPr>
          <w:rFonts w:asciiTheme="majorEastAsia" w:eastAsiaTheme="majorEastAsia" w:hAnsiTheme="majorEastAsia" w:hint="eastAsia"/>
          <w:sz w:val="24"/>
          <w:szCs w:val="24"/>
        </w:rPr>
        <w:t>も</w:t>
      </w:r>
      <w:r w:rsidR="00936C49">
        <w:rPr>
          <w:rFonts w:asciiTheme="majorEastAsia" w:eastAsiaTheme="majorEastAsia" w:hAnsiTheme="majorEastAsia" w:hint="eastAsia"/>
          <w:sz w:val="24"/>
          <w:szCs w:val="24"/>
        </w:rPr>
        <w:t>見比べるのは大変面白いと思います。</w:t>
      </w:r>
    </w:p>
    <w:p w14:paraId="3832507E" w14:textId="77777777" w:rsidR="001E6604" w:rsidRDefault="001E6604" w:rsidP="00F63F41">
      <w:pPr>
        <w:pStyle w:val="a9"/>
        <w:rPr>
          <w:rFonts w:asciiTheme="majorEastAsia" w:eastAsiaTheme="majorEastAsia" w:hAnsiTheme="majorEastAsia"/>
          <w:sz w:val="24"/>
          <w:szCs w:val="24"/>
        </w:rPr>
      </w:pPr>
    </w:p>
    <w:p w14:paraId="6BA1C281" w14:textId="252A8704" w:rsidR="00F80CBE" w:rsidRDefault="00E9071A"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A22771">
        <w:rPr>
          <w:rFonts w:asciiTheme="majorEastAsia" w:eastAsiaTheme="majorEastAsia" w:hAnsiTheme="majorEastAsia" w:hint="eastAsia"/>
          <w:sz w:val="24"/>
          <w:szCs w:val="24"/>
        </w:rPr>
        <w:t>第1回廊と第2回廊の間に十字回廊と呼ばれる部分があります。ここは高僧たちの</w:t>
      </w:r>
      <w:r w:rsidR="00121256">
        <w:rPr>
          <w:rFonts w:asciiTheme="majorEastAsia" w:eastAsiaTheme="majorEastAsia" w:hAnsiTheme="majorEastAsia" w:hint="eastAsia"/>
          <w:sz w:val="24"/>
          <w:szCs w:val="24"/>
        </w:rPr>
        <w:t>沐浴する場所で、王国の治水技術を示す施設だったそうです。</w:t>
      </w:r>
      <w:r w:rsidR="008026C3">
        <w:rPr>
          <w:rFonts w:asciiTheme="majorEastAsia" w:eastAsiaTheme="majorEastAsia" w:hAnsiTheme="majorEastAsia" w:hint="eastAsia"/>
          <w:sz w:val="24"/>
          <w:szCs w:val="24"/>
        </w:rPr>
        <w:t>雨季には洪水、乾季には干ばつで苦しめられたこの地域では、臣民の命を支える水をコントロールすることは</w:t>
      </w:r>
      <w:r w:rsidR="006B33EA">
        <w:rPr>
          <w:rFonts w:asciiTheme="majorEastAsia" w:eastAsiaTheme="majorEastAsia" w:hAnsiTheme="majorEastAsia" w:hint="eastAsia"/>
          <w:sz w:val="24"/>
          <w:szCs w:val="24"/>
        </w:rPr>
        <w:t>尊敬される王の条件でした。</w:t>
      </w:r>
    </w:p>
    <w:p w14:paraId="05255554" w14:textId="1CD068FC" w:rsidR="001E6604" w:rsidRDefault="006B33EA"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地上より高い位置に池を作るには高い技術力が必要です。</w:t>
      </w:r>
      <w:r w:rsidR="00D65F7B">
        <w:rPr>
          <w:rFonts w:asciiTheme="majorEastAsia" w:eastAsiaTheme="majorEastAsia" w:hAnsiTheme="majorEastAsia" w:hint="eastAsia"/>
          <w:sz w:val="24"/>
          <w:szCs w:val="24"/>
        </w:rPr>
        <w:t>この池はその高い技術力で、王国に充分な水を供給できることを誇示した権威の象徴だったと考えられています。</w:t>
      </w:r>
    </w:p>
    <w:p w14:paraId="54BC5156" w14:textId="0A1A6189" w:rsidR="006B33EA" w:rsidRDefault="003F56BF" w:rsidP="00273F66">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この十字回廊の近くに天井の高い空間（写真7）があります。</w:t>
      </w:r>
      <w:r w:rsidR="00273F66">
        <w:rPr>
          <w:rFonts w:asciiTheme="majorEastAsia" w:eastAsiaTheme="majorEastAsia" w:hAnsiTheme="majorEastAsia" w:hint="eastAsia"/>
          <w:sz w:val="24"/>
          <w:szCs w:val="24"/>
        </w:rPr>
        <w:t>ここで壁を背にして立ち、胸をこぶしでたたくと「ボワーン、ボワーン」と大きな反響が返ってきます。この反響の音</w:t>
      </w:r>
      <w:r w:rsidR="00CC7E0E">
        <w:rPr>
          <w:rFonts w:asciiTheme="majorEastAsia" w:eastAsiaTheme="majorEastAsia" w:hAnsiTheme="majorEastAsia" w:hint="eastAsia"/>
          <w:sz w:val="24"/>
          <w:szCs w:val="24"/>
        </w:rPr>
        <w:t>によって王への忠誠心を試す場所だったそうです。アンコール</w:t>
      </w:r>
      <w:r w:rsidR="001E6604">
        <w:rPr>
          <w:rFonts w:asciiTheme="majorEastAsia" w:eastAsiaTheme="majorEastAsia" w:hAnsiTheme="majorEastAsia" w:hint="eastAsia"/>
          <w:sz w:val="24"/>
          <w:szCs w:val="24"/>
        </w:rPr>
        <w:t>・</w:t>
      </w:r>
      <w:r w:rsidR="00CC7E0E">
        <w:rPr>
          <w:rFonts w:asciiTheme="majorEastAsia" w:eastAsiaTheme="majorEastAsia" w:hAnsiTheme="majorEastAsia" w:hint="eastAsia"/>
          <w:sz w:val="24"/>
          <w:szCs w:val="24"/>
        </w:rPr>
        <w:t>ワットの中心部（写真8）は第3回廊</w:t>
      </w:r>
      <w:r w:rsidR="00CC4B1E">
        <w:rPr>
          <w:rFonts w:asciiTheme="majorEastAsia" w:eastAsiaTheme="majorEastAsia" w:hAnsiTheme="majorEastAsia" w:hint="eastAsia"/>
          <w:sz w:val="24"/>
          <w:szCs w:val="24"/>
        </w:rPr>
        <w:t>で、その中央には高さ65mの中央祠堂が立っています。これは古代インドの思想で、神々が住むとされる山</w:t>
      </w:r>
      <w:r w:rsidR="00A2381E">
        <w:rPr>
          <w:rFonts w:asciiTheme="majorEastAsia" w:eastAsiaTheme="majorEastAsia" w:hAnsiTheme="majorEastAsia" w:hint="eastAsia"/>
          <w:sz w:val="24"/>
          <w:szCs w:val="24"/>
        </w:rPr>
        <w:t>（須弥山）</w:t>
      </w:r>
      <w:r w:rsidR="00CC4B1E">
        <w:rPr>
          <w:rFonts w:asciiTheme="majorEastAsia" w:eastAsiaTheme="majorEastAsia" w:hAnsiTheme="majorEastAsia" w:hint="eastAsia"/>
          <w:sz w:val="24"/>
          <w:szCs w:val="24"/>
        </w:rPr>
        <w:t>を模しているそうです。</w:t>
      </w:r>
    </w:p>
    <w:p w14:paraId="6E6B33B6" w14:textId="77777777" w:rsidR="00F80CBE" w:rsidRDefault="00F80CBE" w:rsidP="00F63F41">
      <w:pPr>
        <w:pStyle w:val="a9"/>
        <w:rPr>
          <w:rFonts w:asciiTheme="majorEastAsia" w:eastAsiaTheme="majorEastAsia" w:hAnsiTheme="majorEastAsia"/>
          <w:sz w:val="24"/>
          <w:szCs w:val="24"/>
        </w:rPr>
      </w:pPr>
    </w:p>
    <w:p w14:paraId="2A75BAE7" w14:textId="6A6866EC" w:rsidR="003D3E14" w:rsidRDefault="003D3E14" w:rsidP="00F63F41">
      <w:pPr>
        <w:pStyle w:val="a9"/>
        <w:rPr>
          <w:rFonts w:asciiTheme="majorEastAsia" w:eastAsiaTheme="majorEastAsia" w:hAnsiTheme="majorEastAsia"/>
          <w:sz w:val="24"/>
          <w:szCs w:val="24"/>
        </w:rPr>
      </w:pPr>
      <w:r>
        <w:rPr>
          <w:noProof/>
        </w:rPr>
        <w:drawing>
          <wp:inline distT="0" distB="0" distL="0" distR="0" wp14:anchorId="38C6119D" wp14:editId="36F4ACF3">
            <wp:extent cx="6428740" cy="2635289"/>
            <wp:effectExtent l="0" t="0" r="0" b="0"/>
            <wp:docPr id="9" name="図 9" descr="屋外, 建物, 公園,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屋外, 建物, 公園, フロント が含まれている画像&#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667" t="15835" b="51195"/>
                    <a:stretch/>
                  </pic:blipFill>
                  <pic:spPr bwMode="auto">
                    <a:xfrm>
                      <a:off x="0" y="0"/>
                      <a:ext cx="6542533" cy="2681935"/>
                    </a:xfrm>
                    <a:prstGeom prst="rect">
                      <a:avLst/>
                    </a:prstGeom>
                    <a:noFill/>
                    <a:ln>
                      <a:noFill/>
                    </a:ln>
                    <a:extLst>
                      <a:ext uri="{53640926-AAD7-44D8-BBD7-CCE9431645EC}">
                        <a14:shadowObscured xmlns:a14="http://schemas.microsoft.com/office/drawing/2010/main"/>
                      </a:ext>
                    </a:extLst>
                  </pic:spPr>
                </pic:pic>
              </a:graphicData>
            </a:graphic>
          </wp:inline>
        </w:drawing>
      </w:r>
    </w:p>
    <w:p w14:paraId="0AD3ABAF" w14:textId="7F9DD48F" w:rsidR="003D3E14" w:rsidRDefault="001B7E70"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9A7D27">
        <w:rPr>
          <w:rFonts w:asciiTheme="majorEastAsia" w:eastAsiaTheme="majorEastAsia" w:hAnsiTheme="majorEastAsia" w:hint="eastAsia"/>
          <w:sz w:val="24"/>
          <w:szCs w:val="24"/>
        </w:rPr>
        <w:t>6</w:t>
      </w:r>
      <w:r>
        <w:rPr>
          <w:rFonts w:asciiTheme="majorEastAsia" w:eastAsiaTheme="majorEastAsia" w:hAnsiTheme="majorEastAsia" w:hint="eastAsia"/>
          <w:sz w:val="24"/>
          <w:szCs w:val="24"/>
        </w:rPr>
        <w:t xml:space="preserve">　</w:t>
      </w:r>
      <w:r w:rsidR="00100A2D">
        <w:rPr>
          <w:rFonts w:asciiTheme="majorEastAsia" w:eastAsiaTheme="majorEastAsia" w:hAnsiTheme="majorEastAsia" w:hint="eastAsia"/>
          <w:sz w:val="24"/>
          <w:szCs w:val="24"/>
        </w:rPr>
        <w:t>アンコール・ワットの前方歩道からの写真</w:t>
      </w:r>
    </w:p>
    <w:p w14:paraId="3A04F0FE" w14:textId="77777777" w:rsidR="00100A2D" w:rsidRDefault="00100A2D" w:rsidP="00F63F41">
      <w:pPr>
        <w:pStyle w:val="a9"/>
        <w:rPr>
          <w:rFonts w:asciiTheme="majorEastAsia" w:eastAsiaTheme="majorEastAsia" w:hAnsiTheme="majorEastAsia"/>
          <w:sz w:val="24"/>
          <w:szCs w:val="24"/>
        </w:rPr>
      </w:pPr>
    </w:p>
    <w:p w14:paraId="17EB61C1" w14:textId="047C3229" w:rsidR="003D3E14" w:rsidRDefault="003D3E14" w:rsidP="00F63F41">
      <w:pPr>
        <w:pStyle w:val="a9"/>
        <w:rPr>
          <w:rFonts w:asciiTheme="majorEastAsia" w:eastAsiaTheme="majorEastAsia" w:hAnsiTheme="majorEastAsia"/>
          <w:sz w:val="24"/>
          <w:szCs w:val="24"/>
        </w:rPr>
      </w:pPr>
    </w:p>
    <w:p w14:paraId="34A31DA5" w14:textId="0D61CDA5" w:rsidR="0080072D" w:rsidRDefault="0080072D" w:rsidP="00F63F41">
      <w:pPr>
        <w:pStyle w:val="a9"/>
        <w:rPr>
          <w:rFonts w:asciiTheme="majorEastAsia" w:eastAsiaTheme="majorEastAsia" w:hAnsiTheme="majorEastAsia"/>
          <w:sz w:val="24"/>
          <w:szCs w:val="24"/>
        </w:rPr>
      </w:pPr>
      <w:r>
        <w:rPr>
          <w:noProof/>
        </w:rPr>
        <w:drawing>
          <wp:inline distT="0" distB="0" distL="0" distR="0" wp14:anchorId="380BD176" wp14:editId="66DBC5B7">
            <wp:extent cx="3129280" cy="3142842"/>
            <wp:effectExtent l="0" t="0" r="0" b="635"/>
            <wp:docPr id="11" name="図 11" descr="建物の前を歩く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建物の前を歩く人々&#10;&#10;中程度の精度で自動的に生成された説明"/>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907" t="17776" r="36958" b="19114"/>
                    <a:stretch/>
                  </pic:blipFill>
                  <pic:spPr bwMode="auto">
                    <a:xfrm>
                      <a:off x="0" y="0"/>
                      <a:ext cx="3132679" cy="3146256"/>
                    </a:xfrm>
                    <a:prstGeom prst="rect">
                      <a:avLst/>
                    </a:prstGeom>
                    <a:noFill/>
                    <a:ln>
                      <a:noFill/>
                    </a:ln>
                    <a:extLst>
                      <a:ext uri="{53640926-AAD7-44D8-BBD7-CCE9431645EC}">
                        <a14:shadowObscured xmlns:a14="http://schemas.microsoft.com/office/drawing/2010/main"/>
                      </a:ext>
                    </a:extLst>
                  </pic:spPr>
                </pic:pic>
              </a:graphicData>
            </a:graphic>
          </wp:inline>
        </w:drawing>
      </w:r>
      <w:r w:rsidR="00F73164">
        <w:rPr>
          <w:noProof/>
        </w:rPr>
        <w:drawing>
          <wp:inline distT="0" distB="0" distL="0" distR="0" wp14:anchorId="7C1AF8FF" wp14:editId="31CF4879">
            <wp:extent cx="3225429" cy="3143885"/>
            <wp:effectExtent l="0" t="0" r="0" b="0"/>
            <wp:docPr id="15" name="図 15" descr="石の建物の前に立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石の建物の前に立っている人たち&#10;&#10;低い精度で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191" t="2250" r="18889" b="14650"/>
                    <a:stretch/>
                  </pic:blipFill>
                  <pic:spPr bwMode="auto">
                    <a:xfrm>
                      <a:off x="0" y="0"/>
                      <a:ext cx="3274085" cy="3191311"/>
                    </a:xfrm>
                    <a:prstGeom prst="rect">
                      <a:avLst/>
                    </a:prstGeom>
                    <a:noFill/>
                    <a:ln>
                      <a:noFill/>
                    </a:ln>
                    <a:extLst>
                      <a:ext uri="{53640926-AAD7-44D8-BBD7-CCE9431645EC}">
                        <a14:shadowObscured xmlns:a14="http://schemas.microsoft.com/office/drawing/2010/main"/>
                      </a:ext>
                    </a:extLst>
                  </pic:spPr>
                </pic:pic>
              </a:graphicData>
            </a:graphic>
          </wp:inline>
        </w:drawing>
      </w:r>
    </w:p>
    <w:p w14:paraId="45B3EB8B" w14:textId="7A0ADE35" w:rsidR="00383AA4" w:rsidRDefault="0080072D"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9A7D27">
        <w:rPr>
          <w:rFonts w:asciiTheme="majorEastAsia" w:eastAsiaTheme="majorEastAsia" w:hAnsiTheme="majorEastAsia" w:hint="eastAsia"/>
          <w:sz w:val="24"/>
          <w:szCs w:val="24"/>
        </w:rPr>
        <w:t>7</w:t>
      </w:r>
      <w:r>
        <w:rPr>
          <w:rFonts w:asciiTheme="majorEastAsia" w:eastAsiaTheme="majorEastAsia" w:hAnsiTheme="majorEastAsia" w:hint="eastAsia"/>
          <w:sz w:val="24"/>
          <w:szCs w:val="24"/>
        </w:rPr>
        <w:t>アンコール・ワットの内部</w:t>
      </w:r>
      <w:r w:rsidR="00CE0A9D">
        <w:rPr>
          <w:rFonts w:asciiTheme="majorEastAsia" w:eastAsiaTheme="majorEastAsia" w:hAnsiTheme="majorEastAsia" w:hint="eastAsia"/>
          <w:sz w:val="24"/>
          <w:szCs w:val="24"/>
        </w:rPr>
        <w:t>回廊</w:t>
      </w:r>
      <w:r>
        <w:rPr>
          <w:rFonts w:asciiTheme="majorEastAsia" w:eastAsiaTheme="majorEastAsia" w:hAnsiTheme="majorEastAsia" w:hint="eastAsia"/>
          <w:sz w:val="24"/>
          <w:szCs w:val="24"/>
        </w:rPr>
        <w:t>の一部</w:t>
      </w:r>
      <w:r w:rsidR="00F73164">
        <w:rPr>
          <w:rFonts w:asciiTheme="majorEastAsia" w:eastAsiaTheme="majorEastAsia" w:hAnsiTheme="majorEastAsia" w:hint="eastAsia"/>
          <w:sz w:val="24"/>
          <w:szCs w:val="24"/>
        </w:rPr>
        <w:t xml:space="preserve">　　</w:t>
      </w:r>
      <w:r w:rsidR="00383AA4">
        <w:rPr>
          <w:rFonts w:asciiTheme="majorEastAsia" w:eastAsiaTheme="majorEastAsia" w:hAnsiTheme="majorEastAsia" w:hint="eastAsia"/>
          <w:sz w:val="24"/>
          <w:szCs w:val="24"/>
        </w:rPr>
        <w:t>写真</w:t>
      </w:r>
      <w:r w:rsidR="009A7D27">
        <w:rPr>
          <w:rFonts w:asciiTheme="majorEastAsia" w:eastAsiaTheme="majorEastAsia" w:hAnsiTheme="majorEastAsia" w:hint="eastAsia"/>
          <w:sz w:val="24"/>
          <w:szCs w:val="24"/>
        </w:rPr>
        <w:t>8</w:t>
      </w:r>
      <w:r w:rsidR="00383AA4">
        <w:rPr>
          <w:rFonts w:asciiTheme="majorEastAsia" w:eastAsiaTheme="majorEastAsia" w:hAnsiTheme="majorEastAsia" w:hint="eastAsia"/>
          <w:sz w:val="24"/>
          <w:szCs w:val="24"/>
        </w:rPr>
        <w:t>アンコール・ワットの中心部の構造</w:t>
      </w:r>
    </w:p>
    <w:p w14:paraId="33A9D570" w14:textId="2E9B947C" w:rsidR="00F76C64" w:rsidRDefault="00F76C64" w:rsidP="00F63F41">
      <w:pPr>
        <w:pStyle w:val="a9"/>
        <w:rPr>
          <w:rFonts w:asciiTheme="majorEastAsia" w:eastAsiaTheme="majorEastAsia" w:hAnsiTheme="majorEastAsia"/>
          <w:sz w:val="24"/>
          <w:szCs w:val="24"/>
        </w:rPr>
      </w:pPr>
    </w:p>
    <w:p w14:paraId="0A0FAA3E" w14:textId="5B23433C" w:rsidR="00F76C64" w:rsidRDefault="009A7D27" w:rsidP="00F63F41">
      <w:pPr>
        <w:pStyle w:val="a9"/>
        <w:rPr>
          <w:rFonts w:asciiTheme="majorEastAsia" w:eastAsiaTheme="majorEastAsia" w:hAnsiTheme="majorEastAsia"/>
          <w:sz w:val="24"/>
          <w:szCs w:val="24"/>
        </w:rPr>
      </w:pPr>
      <w:r>
        <w:rPr>
          <w:rFonts w:asciiTheme="majorEastAsia" w:eastAsiaTheme="majorEastAsia" w:hAnsiTheme="majorEastAsia"/>
          <w:sz w:val="24"/>
          <w:szCs w:val="24"/>
        </w:rPr>
        <w:t xml:space="preserve"> </w:t>
      </w:r>
    </w:p>
    <w:p w14:paraId="64DDCC57" w14:textId="2BF50CA2" w:rsidR="00F76C64" w:rsidRDefault="00F76C64" w:rsidP="00F63F41">
      <w:pPr>
        <w:pStyle w:val="a9"/>
        <w:rPr>
          <w:rFonts w:asciiTheme="majorEastAsia" w:eastAsiaTheme="majorEastAsia" w:hAnsiTheme="majorEastAsia"/>
          <w:sz w:val="24"/>
          <w:szCs w:val="24"/>
        </w:rPr>
      </w:pPr>
    </w:p>
    <w:p w14:paraId="72F27352" w14:textId="2434E4F5" w:rsidR="00F76C64" w:rsidRDefault="00F76C64" w:rsidP="00F63F41">
      <w:pPr>
        <w:pStyle w:val="a9"/>
        <w:rPr>
          <w:rFonts w:asciiTheme="majorEastAsia" w:eastAsiaTheme="majorEastAsia" w:hAnsiTheme="majorEastAsia"/>
          <w:sz w:val="24"/>
          <w:szCs w:val="24"/>
        </w:rPr>
      </w:pPr>
    </w:p>
    <w:p w14:paraId="0547DFA9" w14:textId="5018EBD3" w:rsidR="006A4908" w:rsidRDefault="006A4908" w:rsidP="00F63F41">
      <w:pPr>
        <w:pStyle w:val="a9"/>
        <w:rPr>
          <w:rFonts w:asciiTheme="majorEastAsia" w:eastAsiaTheme="majorEastAsia" w:hAnsiTheme="majorEastAsia"/>
          <w:sz w:val="24"/>
          <w:szCs w:val="24"/>
        </w:rPr>
      </w:pPr>
    </w:p>
    <w:p w14:paraId="5F10FC49" w14:textId="29AB61AD" w:rsidR="006A4908" w:rsidRDefault="006A4908" w:rsidP="00F63F41">
      <w:pPr>
        <w:pStyle w:val="a9"/>
        <w:rPr>
          <w:rFonts w:asciiTheme="majorEastAsia" w:eastAsiaTheme="majorEastAsia" w:hAnsiTheme="majorEastAsia"/>
          <w:sz w:val="24"/>
          <w:szCs w:val="24"/>
        </w:rPr>
      </w:pPr>
    </w:p>
    <w:p w14:paraId="6B05424A" w14:textId="38BD5488" w:rsidR="006A4908" w:rsidRPr="00F63F41" w:rsidRDefault="006A4908" w:rsidP="00F63F41">
      <w:pPr>
        <w:pStyle w:val="a9"/>
        <w:rPr>
          <w:rFonts w:asciiTheme="majorEastAsia" w:eastAsiaTheme="majorEastAsia" w:hAnsiTheme="majorEastAsia"/>
          <w:sz w:val="24"/>
          <w:szCs w:val="24"/>
        </w:rPr>
      </w:pPr>
    </w:p>
    <w:sectPr w:rsidR="006A4908" w:rsidRPr="00F63F41" w:rsidSect="00785F0F">
      <w:footerReference w:type="default" r:id="rId1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45683" w14:textId="77777777" w:rsidR="000A65A2" w:rsidRDefault="000A65A2" w:rsidP="004E3337">
      <w:r>
        <w:separator/>
      </w:r>
    </w:p>
  </w:endnote>
  <w:endnote w:type="continuationSeparator" w:id="0">
    <w:p w14:paraId="224B7206" w14:textId="77777777" w:rsidR="000A65A2" w:rsidRDefault="000A65A2"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End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D9B65" w14:textId="77777777" w:rsidR="000A65A2" w:rsidRDefault="000A65A2" w:rsidP="004E3337">
      <w:r>
        <w:separator/>
      </w:r>
    </w:p>
  </w:footnote>
  <w:footnote w:type="continuationSeparator" w:id="0">
    <w:p w14:paraId="7E6C85BB" w14:textId="77777777" w:rsidR="000A65A2" w:rsidRDefault="000A65A2" w:rsidP="004E3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B6089"/>
    <w:multiLevelType w:val="hybridMultilevel"/>
    <w:tmpl w:val="02165414"/>
    <w:lvl w:ilvl="0" w:tplc="20A2595E">
      <w:start w:val="1"/>
      <w:numFmt w:val="lowerLetter"/>
      <w:lvlText w:val="(%1)"/>
      <w:lvlJc w:val="left"/>
      <w:pPr>
        <w:ind w:left="4440" w:hanging="360"/>
      </w:pPr>
      <w:rPr>
        <w:rFonts w:hint="default"/>
      </w:rPr>
    </w:lvl>
    <w:lvl w:ilvl="1" w:tplc="04090017" w:tentative="1">
      <w:start w:val="1"/>
      <w:numFmt w:val="aiueoFullWidth"/>
      <w:lvlText w:val="(%2)"/>
      <w:lvlJc w:val="left"/>
      <w:pPr>
        <w:ind w:left="4920" w:hanging="420"/>
      </w:pPr>
    </w:lvl>
    <w:lvl w:ilvl="2" w:tplc="04090011" w:tentative="1">
      <w:start w:val="1"/>
      <w:numFmt w:val="decimalEnclosedCircle"/>
      <w:lvlText w:val="%3"/>
      <w:lvlJc w:val="left"/>
      <w:pPr>
        <w:ind w:left="5340" w:hanging="420"/>
      </w:pPr>
    </w:lvl>
    <w:lvl w:ilvl="3" w:tplc="0409000F" w:tentative="1">
      <w:start w:val="1"/>
      <w:numFmt w:val="decimal"/>
      <w:lvlText w:val="%4."/>
      <w:lvlJc w:val="left"/>
      <w:pPr>
        <w:ind w:left="5760" w:hanging="420"/>
      </w:pPr>
    </w:lvl>
    <w:lvl w:ilvl="4" w:tplc="04090017" w:tentative="1">
      <w:start w:val="1"/>
      <w:numFmt w:val="aiueoFullWidth"/>
      <w:lvlText w:val="(%5)"/>
      <w:lvlJc w:val="left"/>
      <w:pPr>
        <w:ind w:left="6180" w:hanging="420"/>
      </w:pPr>
    </w:lvl>
    <w:lvl w:ilvl="5" w:tplc="04090011" w:tentative="1">
      <w:start w:val="1"/>
      <w:numFmt w:val="decimalEnclosedCircle"/>
      <w:lvlText w:val="%6"/>
      <w:lvlJc w:val="left"/>
      <w:pPr>
        <w:ind w:left="6600" w:hanging="420"/>
      </w:pPr>
    </w:lvl>
    <w:lvl w:ilvl="6" w:tplc="0409000F" w:tentative="1">
      <w:start w:val="1"/>
      <w:numFmt w:val="decimal"/>
      <w:lvlText w:val="%7."/>
      <w:lvlJc w:val="left"/>
      <w:pPr>
        <w:ind w:left="7020" w:hanging="420"/>
      </w:pPr>
    </w:lvl>
    <w:lvl w:ilvl="7" w:tplc="04090017" w:tentative="1">
      <w:start w:val="1"/>
      <w:numFmt w:val="aiueoFullWidth"/>
      <w:lvlText w:val="(%8)"/>
      <w:lvlJc w:val="left"/>
      <w:pPr>
        <w:ind w:left="7440" w:hanging="420"/>
      </w:pPr>
    </w:lvl>
    <w:lvl w:ilvl="8" w:tplc="04090011" w:tentative="1">
      <w:start w:val="1"/>
      <w:numFmt w:val="decimalEnclosedCircle"/>
      <w:lvlText w:val="%9"/>
      <w:lvlJc w:val="left"/>
      <w:pPr>
        <w:ind w:left="7860" w:hanging="420"/>
      </w:pPr>
    </w:lvl>
  </w:abstractNum>
  <w:num w:numId="1" w16cid:durableId="1060596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dirty"/>
  <w:defaultTabStop w:val="84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2D52"/>
    <w:rsid w:val="000033F5"/>
    <w:rsid w:val="00003687"/>
    <w:rsid w:val="00010F90"/>
    <w:rsid w:val="00010FCB"/>
    <w:rsid w:val="00012854"/>
    <w:rsid w:val="000136D5"/>
    <w:rsid w:val="000159D7"/>
    <w:rsid w:val="000211A1"/>
    <w:rsid w:val="00023FC8"/>
    <w:rsid w:val="00024156"/>
    <w:rsid w:val="000270E6"/>
    <w:rsid w:val="000314E8"/>
    <w:rsid w:val="0003191E"/>
    <w:rsid w:val="00034714"/>
    <w:rsid w:val="00035420"/>
    <w:rsid w:val="00041CCD"/>
    <w:rsid w:val="00042865"/>
    <w:rsid w:val="00042EFF"/>
    <w:rsid w:val="000448DA"/>
    <w:rsid w:val="00046C00"/>
    <w:rsid w:val="00051D83"/>
    <w:rsid w:val="00054E3C"/>
    <w:rsid w:val="00054E61"/>
    <w:rsid w:val="00056BDC"/>
    <w:rsid w:val="0006410E"/>
    <w:rsid w:val="0006615E"/>
    <w:rsid w:val="000665AE"/>
    <w:rsid w:val="00066B22"/>
    <w:rsid w:val="000713E1"/>
    <w:rsid w:val="00072060"/>
    <w:rsid w:val="00072607"/>
    <w:rsid w:val="00075186"/>
    <w:rsid w:val="00076129"/>
    <w:rsid w:val="00076FF8"/>
    <w:rsid w:val="00081780"/>
    <w:rsid w:val="00085370"/>
    <w:rsid w:val="0008769D"/>
    <w:rsid w:val="00087EC6"/>
    <w:rsid w:val="00094595"/>
    <w:rsid w:val="000A145D"/>
    <w:rsid w:val="000A637D"/>
    <w:rsid w:val="000A65A2"/>
    <w:rsid w:val="000B1175"/>
    <w:rsid w:val="000B267E"/>
    <w:rsid w:val="000B5F0A"/>
    <w:rsid w:val="000B6A7D"/>
    <w:rsid w:val="000B6E59"/>
    <w:rsid w:val="000C1D64"/>
    <w:rsid w:val="000C4D66"/>
    <w:rsid w:val="000D1ED2"/>
    <w:rsid w:val="000D3FF5"/>
    <w:rsid w:val="000D578C"/>
    <w:rsid w:val="000E1C60"/>
    <w:rsid w:val="000E3580"/>
    <w:rsid w:val="000E3F17"/>
    <w:rsid w:val="000F021E"/>
    <w:rsid w:val="000F268D"/>
    <w:rsid w:val="000F2CA0"/>
    <w:rsid w:val="000F34E9"/>
    <w:rsid w:val="000F457D"/>
    <w:rsid w:val="000F473A"/>
    <w:rsid w:val="000F4F49"/>
    <w:rsid w:val="000F5416"/>
    <w:rsid w:val="000F799D"/>
    <w:rsid w:val="000F7C9F"/>
    <w:rsid w:val="001000EA"/>
    <w:rsid w:val="00100752"/>
    <w:rsid w:val="00100A2D"/>
    <w:rsid w:val="001030F0"/>
    <w:rsid w:val="0010395C"/>
    <w:rsid w:val="00105972"/>
    <w:rsid w:val="00106C28"/>
    <w:rsid w:val="00111929"/>
    <w:rsid w:val="00115966"/>
    <w:rsid w:val="00121149"/>
    <w:rsid w:val="00121256"/>
    <w:rsid w:val="00130A63"/>
    <w:rsid w:val="00130F4A"/>
    <w:rsid w:val="0013442A"/>
    <w:rsid w:val="00134D2B"/>
    <w:rsid w:val="0013702E"/>
    <w:rsid w:val="00141024"/>
    <w:rsid w:val="00143EF0"/>
    <w:rsid w:val="001470CC"/>
    <w:rsid w:val="00150BE7"/>
    <w:rsid w:val="001524A1"/>
    <w:rsid w:val="001527B5"/>
    <w:rsid w:val="00153779"/>
    <w:rsid w:val="00153A10"/>
    <w:rsid w:val="00154990"/>
    <w:rsid w:val="00154D0B"/>
    <w:rsid w:val="00157755"/>
    <w:rsid w:val="00157FBB"/>
    <w:rsid w:val="00160C70"/>
    <w:rsid w:val="00161C04"/>
    <w:rsid w:val="00163AAE"/>
    <w:rsid w:val="00163F1B"/>
    <w:rsid w:val="00165D16"/>
    <w:rsid w:val="00167F9F"/>
    <w:rsid w:val="001708D5"/>
    <w:rsid w:val="00171666"/>
    <w:rsid w:val="00171E64"/>
    <w:rsid w:val="00175958"/>
    <w:rsid w:val="00175D32"/>
    <w:rsid w:val="00176FC7"/>
    <w:rsid w:val="001773EF"/>
    <w:rsid w:val="001808ED"/>
    <w:rsid w:val="00181122"/>
    <w:rsid w:val="00182841"/>
    <w:rsid w:val="0018524D"/>
    <w:rsid w:val="00185B0E"/>
    <w:rsid w:val="00186C47"/>
    <w:rsid w:val="001901F1"/>
    <w:rsid w:val="00190A1D"/>
    <w:rsid w:val="00191BA0"/>
    <w:rsid w:val="00192563"/>
    <w:rsid w:val="001929A0"/>
    <w:rsid w:val="0019538A"/>
    <w:rsid w:val="001953D3"/>
    <w:rsid w:val="001A025C"/>
    <w:rsid w:val="001A0433"/>
    <w:rsid w:val="001A205C"/>
    <w:rsid w:val="001A329D"/>
    <w:rsid w:val="001A6F77"/>
    <w:rsid w:val="001A73C9"/>
    <w:rsid w:val="001A7EF3"/>
    <w:rsid w:val="001B0823"/>
    <w:rsid w:val="001B2C9F"/>
    <w:rsid w:val="001B4FF4"/>
    <w:rsid w:val="001B6863"/>
    <w:rsid w:val="001B7E70"/>
    <w:rsid w:val="001C0E9C"/>
    <w:rsid w:val="001C27FB"/>
    <w:rsid w:val="001C3B10"/>
    <w:rsid w:val="001C4089"/>
    <w:rsid w:val="001D0138"/>
    <w:rsid w:val="001D2482"/>
    <w:rsid w:val="001D3023"/>
    <w:rsid w:val="001D5CA3"/>
    <w:rsid w:val="001D7365"/>
    <w:rsid w:val="001D7A5C"/>
    <w:rsid w:val="001E0C64"/>
    <w:rsid w:val="001E277C"/>
    <w:rsid w:val="001E35AC"/>
    <w:rsid w:val="001E3AAF"/>
    <w:rsid w:val="001E5811"/>
    <w:rsid w:val="001E6604"/>
    <w:rsid w:val="001F0BF5"/>
    <w:rsid w:val="001F52FE"/>
    <w:rsid w:val="001F7FEA"/>
    <w:rsid w:val="002000E4"/>
    <w:rsid w:val="00200B66"/>
    <w:rsid w:val="00200F92"/>
    <w:rsid w:val="00201747"/>
    <w:rsid w:val="00202EB0"/>
    <w:rsid w:val="00207F7B"/>
    <w:rsid w:val="00210D95"/>
    <w:rsid w:val="00210F1F"/>
    <w:rsid w:val="00213F6E"/>
    <w:rsid w:val="00223975"/>
    <w:rsid w:val="00225591"/>
    <w:rsid w:val="00227BF7"/>
    <w:rsid w:val="00231556"/>
    <w:rsid w:val="00231837"/>
    <w:rsid w:val="00232F21"/>
    <w:rsid w:val="00235555"/>
    <w:rsid w:val="002400D5"/>
    <w:rsid w:val="00243139"/>
    <w:rsid w:val="00244397"/>
    <w:rsid w:val="00245871"/>
    <w:rsid w:val="00246286"/>
    <w:rsid w:val="00246445"/>
    <w:rsid w:val="00246E5E"/>
    <w:rsid w:val="00246F8A"/>
    <w:rsid w:val="00247981"/>
    <w:rsid w:val="00251ECC"/>
    <w:rsid w:val="00253E37"/>
    <w:rsid w:val="0025423D"/>
    <w:rsid w:val="00255DAA"/>
    <w:rsid w:val="002570C7"/>
    <w:rsid w:val="002571EA"/>
    <w:rsid w:val="00257F4D"/>
    <w:rsid w:val="00260B8A"/>
    <w:rsid w:val="00261376"/>
    <w:rsid w:val="00265A83"/>
    <w:rsid w:val="00270D86"/>
    <w:rsid w:val="002725B4"/>
    <w:rsid w:val="00273932"/>
    <w:rsid w:val="00273F66"/>
    <w:rsid w:val="00274088"/>
    <w:rsid w:val="00274DF9"/>
    <w:rsid w:val="00282BAB"/>
    <w:rsid w:val="00282C9D"/>
    <w:rsid w:val="00282D1D"/>
    <w:rsid w:val="002841EB"/>
    <w:rsid w:val="00285BC0"/>
    <w:rsid w:val="0029089E"/>
    <w:rsid w:val="00290D46"/>
    <w:rsid w:val="002A1F75"/>
    <w:rsid w:val="002A3442"/>
    <w:rsid w:val="002B2D5B"/>
    <w:rsid w:val="002B7BB1"/>
    <w:rsid w:val="002C153B"/>
    <w:rsid w:val="002C1BB2"/>
    <w:rsid w:val="002C3A8B"/>
    <w:rsid w:val="002C59CE"/>
    <w:rsid w:val="002C72EB"/>
    <w:rsid w:val="002D56CF"/>
    <w:rsid w:val="002D5A57"/>
    <w:rsid w:val="002E5C50"/>
    <w:rsid w:val="002E673C"/>
    <w:rsid w:val="002F3384"/>
    <w:rsid w:val="002F388E"/>
    <w:rsid w:val="002F42BE"/>
    <w:rsid w:val="00300E9D"/>
    <w:rsid w:val="00301741"/>
    <w:rsid w:val="00302DB0"/>
    <w:rsid w:val="00302EF0"/>
    <w:rsid w:val="00303156"/>
    <w:rsid w:val="00306E99"/>
    <w:rsid w:val="003104A5"/>
    <w:rsid w:val="00310BF5"/>
    <w:rsid w:val="00311B50"/>
    <w:rsid w:val="00312879"/>
    <w:rsid w:val="00314339"/>
    <w:rsid w:val="003167A0"/>
    <w:rsid w:val="00322122"/>
    <w:rsid w:val="003250EE"/>
    <w:rsid w:val="00330C4A"/>
    <w:rsid w:val="00332490"/>
    <w:rsid w:val="0033367C"/>
    <w:rsid w:val="00335917"/>
    <w:rsid w:val="00336981"/>
    <w:rsid w:val="00337072"/>
    <w:rsid w:val="003379F2"/>
    <w:rsid w:val="00344C9C"/>
    <w:rsid w:val="00351650"/>
    <w:rsid w:val="0035390D"/>
    <w:rsid w:val="00353945"/>
    <w:rsid w:val="00354A14"/>
    <w:rsid w:val="0035632F"/>
    <w:rsid w:val="00363433"/>
    <w:rsid w:val="00363DA3"/>
    <w:rsid w:val="003656E2"/>
    <w:rsid w:val="00367ECB"/>
    <w:rsid w:val="00370937"/>
    <w:rsid w:val="00370B0F"/>
    <w:rsid w:val="00371EED"/>
    <w:rsid w:val="003727C0"/>
    <w:rsid w:val="00373E4E"/>
    <w:rsid w:val="00376CC1"/>
    <w:rsid w:val="00380417"/>
    <w:rsid w:val="00383AA4"/>
    <w:rsid w:val="003855CF"/>
    <w:rsid w:val="0039292A"/>
    <w:rsid w:val="0039737D"/>
    <w:rsid w:val="003A685E"/>
    <w:rsid w:val="003A6D62"/>
    <w:rsid w:val="003A6D97"/>
    <w:rsid w:val="003B0529"/>
    <w:rsid w:val="003B0C3B"/>
    <w:rsid w:val="003B244A"/>
    <w:rsid w:val="003B43C8"/>
    <w:rsid w:val="003B5664"/>
    <w:rsid w:val="003B6B7C"/>
    <w:rsid w:val="003C10ED"/>
    <w:rsid w:val="003C1ADF"/>
    <w:rsid w:val="003C488B"/>
    <w:rsid w:val="003C62CF"/>
    <w:rsid w:val="003C7D04"/>
    <w:rsid w:val="003D1C05"/>
    <w:rsid w:val="003D3BFA"/>
    <w:rsid w:val="003D3E14"/>
    <w:rsid w:val="003D4B64"/>
    <w:rsid w:val="003E1714"/>
    <w:rsid w:val="003E1B0F"/>
    <w:rsid w:val="003E4529"/>
    <w:rsid w:val="003E5B5D"/>
    <w:rsid w:val="003E64A9"/>
    <w:rsid w:val="003F33DA"/>
    <w:rsid w:val="003F55A1"/>
    <w:rsid w:val="003F56BF"/>
    <w:rsid w:val="004044EA"/>
    <w:rsid w:val="00404DE3"/>
    <w:rsid w:val="004101E6"/>
    <w:rsid w:val="00410C67"/>
    <w:rsid w:val="004118F0"/>
    <w:rsid w:val="00411BA3"/>
    <w:rsid w:val="00417CF7"/>
    <w:rsid w:val="00420554"/>
    <w:rsid w:val="00423395"/>
    <w:rsid w:val="0042366D"/>
    <w:rsid w:val="0042466F"/>
    <w:rsid w:val="00424A85"/>
    <w:rsid w:val="00425AF6"/>
    <w:rsid w:val="00426500"/>
    <w:rsid w:val="00426B29"/>
    <w:rsid w:val="00427C4C"/>
    <w:rsid w:val="004301E6"/>
    <w:rsid w:val="00430BDB"/>
    <w:rsid w:val="00431CEE"/>
    <w:rsid w:val="004366FD"/>
    <w:rsid w:val="004460DF"/>
    <w:rsid w:val="004520CA"/>
    <w:rsid w:val="004552D7"/>
    <w:rsid w:val="00461525"/>
    <w:rsid w:val="00463F72"/>
    <w:rsid w:val="00464261"/>
    <w:rsid w:val="00464917"/>
    <w:rsid w:val="00470039"/>
    <w:rsid w:val="00472278"/>
    <w:rsid w:val="00474D59"/>
    <w:rsid w:val="004757DD"/>
    <w:rsid w:val="004832CF"/>
    <w:rsid w:val="004837C3"/>
    <w:rsid w:val="004863C5"/>
    <w:rsid w:val="00486407"/>
    <w:rsid w:val="00486C27"/>
    <w:rsid w:val="004874CA"/>
    <w:rsid w:val="004877C6"/>
    <w:rsid w:val="00490402"/>
    <w:rsid w:val="00497E68"/>
    <w:rsid w:val="004A05C2"/>
    <w:rsid w:val="004A123A"/>
    <w:rsid w:val="004A16DD"/>
    <w:rsid w:val="004A178B"/>
    <w:rsid w:val="004A2CD0"/>
    <w:rsid w:val="004A3245"/>
    <w:rsid w:val="004A355F"/>
    <w:rsid w:val="004A4FF9"/>
    <w:rsid w:val="004A652B"/>
    <w:rsid w:val="004B02BF"/>
    <w:rsid w:val="004B3D7F"/>
    <w:rsid w:val="004B60DD"/>
    <w:rsid w:val="004B7AD7"/>
    <w:rsid w:val="004C266E"/>
    <w:rsid w:val="004C5611"/>
    <w:rsid w:val="004C5DC9"/>
    <w:rsid w:val="004D0F3E"/>
    <w:rsid w:val="004D34D7"/>
    <w:rsid w:val="004D3982"/>
    <w:rsid w:val="004D47BD"/>
    <w:rsid w:val="004D7E5A"/>
    <w:rsid w:val="004E3337"/>
    <w:rsid w:val="004E7FEC"/>
    <w:rsid w:val="004F11C3"/>
    <w:rsid w:val="004F1BB3"/>
    <w:rsid w:val="004F210B"/>
    <w:rsid w:val="004F3CB8"/>
    <w:rsid w:val="004F63C7"/>
    <w:rsid w:val="0050090C"/>
    <w:rsid w:val="005028A6"/>
    <w:rsid w:val="005029C0"/>
    <w:rsid w:val="00502CBD"/>
    <w:rsid w:val="00502E1D"/>
    <w:rsid w:val="005065B9"/>
    <w:rsid w:val="00511831"/>
    <w:rsid w:val="00513519"/>
    <w:rsid w:val="00513561"/>
    <w:rsid w:val="00514FA7"/>
    <w:rsid w:val="0051679F"/>
    <w:rsid w:val="0051694B"/>
    <w:rsid w:val="005174B5"/>
    <w:rsid w:val="0052091E"/>
    <w:rsid w:val="005215C3"/>
    <w:rsid w:val="00521926"/>
    <w:rsid w:val="00521FD3"/>
    <w:rsid w:val="00523F83"/>
    <w:rsid w:val="0052451D"/>
    <w:rsid w:val="00525042"/>
    <w:rsid w:val="00527196"/>
    <w:rsid w:val="0053164D"/>
    <w:rsid w:val="00534FE1"/>
    <w:rsid w:val="005438A4"/>
    <w:rsid w:val="00543A63"/>
    <w:rsid w:val="0054429D"/>
    <w:rsid w:val="00545660"/>
    <w:rsid w:val="00550CAB"/>
    <w:rsid w:val="00556CFB"/>
    <w:rsid w:val="0056128F"/>
    <w:rsid w:val="00565CE9"/>
    <w:rsid w:val="005665E0"/>
    <w:rsid w:val="00567CE3"/>
    <w:rsid w:val="00570C50"/>
    <w:rsid w:val="00570F92"/>
    <w:rsid w:val="00572A21"/>
    <w:rsid w:val="00580AF4"/>
    <w:rsid w:val="00584372"/>
    <w:rsid w:val="00584AF2"/>
    <w:rsid w:val="0058799A"/>
    <w:rsid w:val="005912EE"/>
    <w:rsid w:val="00593B71"/>
    <w:rsid w:val="00594EA5"/>
    <w:rsid w:val="005964BE"/>
    <w:rsid w:val="005A103A"/>
    <w:rsid w:val="005A19FA"/>
    <w:rsid w:val="005A359E"/>
    <w:rsid w:val="005A6B91"/>
    <w:rsid w:val="005B1D29"/>
    <w:rsid w:val="005B3EA3"/>
    <w:rsid w:val="005B66D7"/>
    <w:rsid w:val="005C7BF3"/>
    <w:rsid w:val="005D0CFA"/>
    <w:rsid w:val="005D2578"/>
    <w:rsid w:val="005D3580"/>
    <w:rsid w:val="005D4F0A"/>
    <w:rsid w:val="005D5263"/>
    <w:rsid w:val="005D5823"/>
    <w:rsid w:val="005D6E56"/>
    <w:rsid w:val="005D6E76"/>
    <w:rsid w:val="005E3D39"/>
    <w:rsid w:val="005F3A56"/>
    <w:rsid w:val="005F3F92"/>
    <w:rsid w:val="005F471B"/>
    <w:rsid w:val="00604C3B"/>
    <w:rsid w:val="00607893"/>
    <w:rsid w:val="00610617"/>
    <w:rsid w:val="006146A9"/>
    <w:rsid w:val="006149C4"/>
    <w:rsid w:val="00620487"/>
    <w:rsid w:val="006237CE"/>
    <w:rsid w:val="0062430F"/>
    <w:rsid w:val="006358EE"/>
    <w:rsid w:val="00636BE7"/>
    <w:rsid w:val="00641AC7"/>
    <w:rsid w:val="006424B4"/>
    <w:rsid w:val="00642686"/>
    <w:rsid w:val="00647916"/>
    <w:rsid w:val="006505C4"/>
    <w:rsid w:val="00650816"/>
    <w:rsid w:val="00651E9B"/>
    <w:rsid w:val="006542A5"/>
    <w:rsid w:val="006548B3"/>
    <w:rsid w:val="00654C51"/>
    <w:rsid w:val="00656D5F"/>
    <w:rsid w:val="00663313"/>
    <w:rsid w:val="00664F91"/>
    <w:rsid w:val="00665B5C"/>
    <w:rsid w:val="00670877"/>
    <w:rsid w:val="006801DE"/>
    <w:rsid w:val="00682708"/>
    <w:rsid w:val="00695CB4"/>
    <w:rsid w:val="006974ED"/>
    <w:rsid w:val="00697983"/>
    <w:rsid w:val="006A0468"/>
    <w:rsid w:val="006A0814"/>
    <w:rsid w:val="006A1D74"/>
    <w:rsid w:val="006A2325"/>
    <w:rsid w:val="006A2793"/>
    <w:rsid w:val="006A3DD4"/>
    <w:rsid w:val="006A4908"/>
    <w:rsid w:val="006A4C08"/>
    <w:rsid w:val="006A4FFC"/>
    <w:rsid w:val="006A5965"/>
    <w:rsid w:val="006A6245"/>
    <w:rsid w:val="006A6A79"/>
    <w:rsid w:val="006A7F50"/>
    <w:rsid w:val="006A7FC5"/>
    <w:rsid w:val="006B0DDA"/>
    <w:rsid w:val="006B33EA"/>
    <w:rsid w:val="006B34B8"/>
    <w:rsid w:val="006B4345"/>
    <w:rsid w:val="006B5E99"/>
    <w:rsid w:val="006B6C35"/>
    <w:rsid w:val="006C1394"/>
    <w:rsid w:val="006C22D3"/>
    <w:rsid w:val="006C31F8"/>
    <w:rsid w:val="006C5295"/>
    <w:rsid w:val="006C632F"/>
    <w:rsid w:val="006C7EB1"/>
    <w:rsid w:val="006D6E7B"/>
    <w:rsid w:val="006E239C"/>
    <w:rsid w:val="006E3DE0"/>
    <w:rsid w:val="006E45E1"/>
    <w:rsid w:val="006E6984"/>
    <w:rsid w:val="006E73BD"/>
    <w:rsid w:val="006E7C48"/>
    <w:rsid w:val="006E7EFB"/>
    <w:rsid w:val="006F3450"/>
    <w:rsid w:val="006F3842"/>
    <w:rsid w:val="00700DCD"/>
    <w:rsid w:val="007057D8"/>
    <w:rsid w:val="00707580"/>
    <w:rsid w:val="007101C5"/>
    <w:rsid w:val="007108F4"/>
    <w:rsid w:val="00711D15"/>
    <w:rsid w:val="00712AE5"/>
    <w:rsid w:val="007206AE"/>
    <w:rsid w:val="00721B06"/>
    <w:rsid w:val="00731EB2"/>
    <w:rsid w:val="00736C49"/>
    <w:rsid w:val="0074316C"/>
    <w:rsid w:val="007452A5"/>
    <w:rsid w:val="00746714"/>
    <w:rsid w:val="00751184"/>
    <w:rsid w:val="0075418C"/>
    <w:rsid w:val="00756FEF"/>
    <w:rsid w:val="00757644"/>
    <w:rsid w:val="007608AD"/>
    <w:rsid w:val="00770F7F"/>
    <w:rsid w:val="0077183E"/>
    <w:rsid w:val="00771EB1"/>
    <w:rsid w:val="007809A6"/>
    <w:rsid w:val="007825FA"/>
    <w:rsid w:val="007827C6"/>
    <w:rsid w:val="00785F0F"/>
    <w:rsid w:val="00790E0C"/>
    <w:rsid w:val="00790F42"/>
    <w:rsid w:val="00791F17"/>
    <w:rsid w:val="00794E76"/>
    <w:rsid w:val="007A20DA"/>
    <w:rsid w:val="007A2306"/>
    <w:rsid w:val="007A6400"/>
    <w:rsid w:val="007A7678"/>
    <w:rsid w:val="007B3345"/>
    <w:rsid w:val="007B59EF"/>
    <w:rsid w:val="007C4924"/>
    <w:rsid w:val="007C6882"/>
    <w:rsid w:val="007D06F4"/>
    <w:rsid w:val="007D0BB8"/>
    <w:rsid w:val="007D0E48"/>
    <w:rsid w:val="007D202B"/>
    <w:rsid w:val="007D65F5"/>
    <w:rsid w:val="007D7D8C"/>
    <w:rsid w:val="007E2D73"/>
    <w:rsid w:val="007E5C3D"/>
    <w:rsid w:val="007E5CDA"/>
    <w:rsid w:val="007E69BB"/>
    <w:rsid w:val="007E753D"/>
    <w:rsid w:val="007F01A2"/>
    <w:rsid w:val="007F0430"/>
    <w:rsid w:val="007F3C95"/>
    <w:rsid w:val="007F4ECA"/>
    <w:rsid w:val="007F53C8"/>
    <w:rsid w:val="007F54AB"/>
    <w:rsid w:val="007F5581"/>
    <w:rsid w:val="0080072D"/>
    <w:rsid w:val="008026C3"/>
    <w:rsid w:val="00802875"/>
    <w:rsid w:val="00802E32"/>
    <w:rsid w:val="0080333F"/>
    <w:rsid w:val="008035D0"/>
    <w:rsid w:val="00804897"/>
    <w:rsid w:val="0081238F"/>
    <w:rsid w:val="008155DD"/>
    <w:rsid w:val="00815E08"/>
    <w:rsid w:val="00823692"/>
    <w:rsid w:val="00824D62"/>
    <w:rsid w:val="008264BE"/>
    <w:rsid w:val="008277BD"/>
    <w:rsid w:val="008332A5"/>
    <w:rsid w:val="00833EC0"/>
    <w:rsid w:val="008346A3"/>
    <w:rsid w:val="0084174B"/>
    <w:rsid w:val="00842801"/>
    <w:rsid w:val="00846C4D"/>
    <w:rsid w:val="00846CBD"/>
    <w:rsid w:val="00847A4B"/>
    <w:rsid w:val="00852FB6"/>
    <w:rsid w:val="00855B0F"/>
    <w:rsid w:val="00857147"/>
    <w:rsid w:val="00857426"/>
    <w:rsid w:val="008576B9"/>
    <w:rsid w:val="00867F1A"/>
    <w:rsid w:val="0087071A"/>
    <w:rsid w:val="00872642"/>
    <w:rsid w:val="00874FF6"/>
    <w:rsid w:val="00876257"/>
    <w:rsid w:val="00876F33"/>
    <w:rsid w:val="00880CFC"/>
    <w:rsid w:val="0089149F"/>
    <w:rsid w:val="00891B59"/>
    <w:rsid w:val="008928BE"/>
    <w:rsid w:val="008937BE"/>
    <w:rsid w:val="00897E04"/>
    <w:rsid w:val="008A044E"/>
    <w:rsid w:val="008A04A5"/>
    <w:rsid w:val="008A0D55"/>
    <w:rsid w:val="008A36A7"/>
    <w:rsid w:val="008A434C"/>
    <w:rsid w:val="008A70D3"/>
    <w:rsid w:val="008B5D48"/>
    <w:rsid w:val="008B6AAF"/>
    <w:rsid w:val="008C001B"/>
    <w:rsid w:val="008C1CE7"/>
    <w:rsid w:val="008C4073"/>
    <w:rsid w:val="008C5E90"/>
    <w:rsid w:val="008C620E"/>
    <w:rsid w:val="008C6315"/>
    <w:rsid w:val="008D0BF5"/>
    <w:rsid w:val="008D14C2"/>
    <w:rsid w:val="008D2699"/>
    <w:rsid w:val="008D2EAF"/>
    <w:rsid w:val="008D4B6E"/>
    <w:rsid w:val="008D5CFA"/>
    <w:rsid w:val="008E0969"/>
    <w:rsid w:val="008E1E0B"/>
    <w:rsid w:val="008E3173"/>
    <w:rsid w:val="008E698F"/>
    <w:rsid w:val="008E7B59"/>
    <w:rsid w:val="008F122A"/>
    <w:rsid w:val="008F1659"/>
    <w:rsid w:val="008F2D64"/>
    <w:rsid w:val="008F2E67"/>
    <w:rsid w:val="0090315C"/>
    <w:rsid w:val="009032F0"/>
    <w:rsid w:val="00912B11"/>
    <w:rsid w:val="009145B5"/>
    <w:rsid w:val="009148D8"/>
    <w:rsid w:val="00914A63"/>
    <w:rsid w:val="00914E95"/>
    <w:rsid w:val="0091587F"/>
    <w:rsid w:val="0091723C"/>
    <w:rsid w:val="00920EA4"/>
    <w:rsid w:val="009221E5"/>
    <w:rsid w:val="00923CEE"/>
    <w:rsid w:val="009257AE"/>
    <w:rsid w:val="00927149"/>
    <w:rsid w:val="00927F67"/>
    <w:rsid w:val="00930709"/>
    <w:rsid w:val="00934582"/>
    <w:rsid w:val="0093482A"/>
    <w:rsid w:val="00936BA3"/>
    <w:rsid w:val="00936C49"/>
    <w:rsid w:val="00941F6A"/>
    <w:rsid w:val="00944B52"/>
    <w:rsid w:val="00946016"/>
    <w:rsid w:val="009463FD"/>
    <w:rsid w:val="00947238"/>
    <w:rsid w:val="00950F59"/>
    <w:rsid w:val="009510D0"/>
    <w:rsid w:val="00951415"/>
    <w:rsid w:val="00953C21"/>
    <w:rsid w:val="00961EC5"/>
    <w:rsid w:val="00965612"/>
    <w:rsid w:val="00967584"/>
    <w:rsid w:val="009677E9"/>
    <w:rsid w:val="00967D21"/>
    <w:rsid w:val="00970DEB"/>
    <w:rsid w:val="00971087"/>
    <w:rsid w:val="009712C6"/>
    <w:rsid w:val="00984F82"/>
    <w:rsid w:val="009900B2"/>
    <w:rsid w:val="00990BF9"/>
    <w:rsid w:val="009917D0"/>
    <w:rsid w:val="009918FE"/>
    <w:rsid w:val="009948D5"/>
    <w:rsid w:val="009959E9"/>
    <w:rsid w:val="00996AD9"/>
    <w:rsid w:val="00997F38"/>
    <w:rsid w:val="009A02DB"/>
    <w:rsid w:val="009A3267"/>
    <w:rsid w:val="009A3A95"/>
    <w:rsid w:val="009A7D27"/>
    <w:rsid w:val="009B613E"/>
    <w:rsid w:val="009B61AA"/>
    <w:rsid w:val="009B7E00"/>
    <w:rsid w:val="009C7244"/>
    <w:rsid w:val="009D3324"/>
    <w:rsid w:val="009D3A23"/>
    <w:rsid w:val="009D4AA3"/>
    <w:rsid w:val="009D546A"/>
    <w:rsid w:val="009E4EEF"/>
    <w:rsid w:val="009E7423"/>
    <w:rsid w:val="009F0364"/>
    <w:rsid w:val="009F0861"/>
    <w:rsid w:val="009F3902"/>
    <w:rsid w:val="009F47E5"/>
    <w:rsid w:val="009F5239"/>
    <w:rsid w:val="009F5C42"/>
    <w:rsid w:val="009F7346"/>
    <w:rsid w:val="00A06FFE"/>
    <w:rsid w:val="00A107F4"/>
    <w:rsid w:val="00A10EB2"/>
    <w:rsid w:val="00A133A9"/>
    <w:rsid w:val="00A14598"/>
    <w:rsid w:val="00A14823"/>
    <w:rsid w:val="00A15259"/>
    <w:rsid w:val="00A16110"/>
    <w:rsid w:val="00A200C4"/>
    <w:rsid w:val="00A20405"/>
    <w:rsid w:val="00A22771"/>
    <w:rsid w:val="00A2302A"/>
    <w:rsid w:val="00A2381E"/>
    <w:rsid w:val="00A25D16"/>
    <w:rsid w:val="00A27875"/>
    <w:rsid w:val="00A323E5"/>
    <w:rsid w:val="00A32E34"/>
    <w:rsid w:val="00A379AF"/>
    <w:rsid w:val="00A42906"/>
    <w:rsid w:val="00A448A5"/>
    <w:rsid w:val="00A47A30"/>
    <w:rsid w:val="00A53161"/>
    <w:rsid w:val="00A56D7A"/>
    <w:rsid w:val="00A56F9E"/>
    <w:rsid w:val="00A60F69"/>
    <w:rsid w:val="00A61513"/>
    <w:rsid w:val="00A63858"/>
    <w:rsid w:val="00A65610"/>
    <w:rsid w:val="00A66BB5"/>
    <w:rsid w:val="00A71845"/>
    <w:rsid w:val="00A71DAD"/>
    <w:rsid w:val="00A80994"/>
    <w:rsid w:val="00A8213E"/>
    <w:rsid w:val="00A831C6"/>
    <w:rsid w:val="00A854F0"/>
    <w:rsid w:val="00A90804"/>
    <w:rsid w:val="00A90DEC"/>
    <w:rsid w:val="00A90FC1"/>
    <w:rsid w:val="00A936E9"/>
    <w:rsid w:val="00A93AFD"/>
    <w:rsid w:val="00A9460C"/>
    <w:rsid w:val="00A9572B"/>
    <w:rsid w:val="00A96572"/>
    <w:rsid w:val="00A97D28"/>
    <w:rsid w:val="00AA5262"/>
    <w:rsid w:val="00AA69D1"/>
    <w:rsid w:val="00AB1570"/>
    <w:rsid w:val="00AB1B85"/>
    <w:rsid w:val="00AB243E"/>
    <w:rsid w:val="00AB30F8"/>
    <w:rsid w:val="00AB7DA3"/>
    <w:rsid w:val="00AC6A9B"/>
    <w:rsid w:val="00AC7423"/>
    <w:rsid w:val="00AC7B54"/>
    <w:rsid w:val="00AC7F31"/>
    <w:rsid w:val="00AD1DA8"/>
    <w:rsid w:val="00AD7BFD"/>
    <w:rsid w:val="00AE334F"/>
    <w:rsid w:val="00AE5FD8"/>
    <w:rsid w:val="00AE7215"/>
    <w:rsid w:val="00AF088E"/>
    <w:rsid w:val="00AF0E49"/>
    <w:rsid w:val="00AF51BD"/>
    <w:rsid w:val="00AF68E5"/>
    <w:rsid w:val="00B01462"/>
    <w:rsid w:val="00B026FD"/>
    <w:rsid w:val="00B03427"/>
    <w:rsid w:val="00B03F21"/>
    <w:rsid w:val="00B0574B"/>
    <w:rsid w:val="00B07704"/>
    <w:rsid w:val="00B101A6"/>
    <w:rsid w:val="00B10E06"/>
    <w:rsid w:val="00B110BD"/>
    <w:rsid w:val="00B11953"/>
    <w:rsid w:val="00B120FC"/>
    <w:rsid w:val="00B15236"/>
    <w:rsid w:val="00B16CEA"/>
    <w:rsid w:val="00B17FC7"/>
    <w:rsid w:val="00B23AF1"/>
    <w:rsid w:val="00B26F58"/>
    <w:rsid w:val="00B27896"/>
    <w:rsid w:val="00B30349"/>
    <w:rsid w:val="00B356E0"/>
    <w:rsid w:val="00B361F6"/>
    <w:rsid w:val="00B370DD"/>
    <w:rsid w:val="00B37AD8"/>
    <w:rsid w:val="00B50FD9"/>
    <w:rsid w:val="00B51709"/>
    <w:rsid w:val="00B520A1"/>
    <w:rsid w:val="00B5238B"/>
    <w:rsid w:val="00B549E4"/>
    <w:rsid w:val="00B55907"/>
    <w:rsid w:val="00B55DDC"/>
    <w:rsid w:val="00B57125"/>
    <w:rsid w:val="00B62D52"/>
    <w:rsid w:val="00B66626"/>
    <w:rsid w:val="00B6764B"/>
    <w:rsid w:val="00B67BA8"/>
    <w:rsid w:val="00B67EF7"/>
    <w:rsid w:val="00B700EE"/>
    <w:rsid w:val="00B717EA"/>
    <w:rsid w:val="00B77379"/>
    <w:rsid w:val="00B8059B"/>
    <w:rsid w:val="00B81FF4"/>
    <w:rsid w:val="00B86CCE"/>
    <w:rsid w:val="00B9310B"/>
    <w:rsid w:val="00B94BEF"/>
    <w:rsid w:val="00B94D58"/>
    <w:rsid w:val="00B959D7"/>
    <w:rsid w:val="00B95EBF"/>
    <w:rsid w:val="00BA0E0B"/>
    <w:rsid w:val="00BA43E5"/>
    <w:rsid w:val="00BA69D8"/>
    <w:rsid w:val="00BA6CAA"/>
    <w:rsid w:val="00BB1850"/>
    <w:rsid w:val="00BB30F6"/>
    <w:rsid w:val="00BB74C3"/>
    <w:rsid w:val="00BB7956"/>
    <w:rsid w:val="00BC2364"/>
    <w:rsid w:val="00BD17F7"/>
    <w:rsid w:val="00BD416C"/>
    <w:rsid w:val="00BD7843"/>
    <w:rsid w:val="00BD7B9E"/>
    <w:rsid w:val="00BD7ED4"/>
    <w:rsid w:val="00BE1616"/>
    <w:rsid w:val="00BE1DE4"/>
    <w:rsid w:val="00BE5B32"/>
    <w:rsid w:val="00BE6A75"/>
    <w:rsid w:val="00BE71EA"/>
    <w:rsid w:val="00BE76F7"/>
    <w:rsid w:val="00BF53B7"/>
    <w:rsid w:val="00C049A6"/>
    <w:rsid w:val="00C058B0"/>
    <w:rsid w:val="00C07E78"/>
    <w:rsid w:val="00C10D83"/>
    <w:rsid w:val="00C147E2"/>
    <w:rsid w:val="00C16AB2"/>
    <w:rsid w:val="00C17281"/>
    <w:rsid w:val="00C2402E"/>
    <w:rsid w:val="00C2412E"/>
    <w:rsid w:val="00C24339"/>
    <w:rsid w:val="00C26A02"/>
    <w:rsid w:val="00C342C8"/>
    <w:rsid w:val="00C36C23"/>
    <w:rsid w:val="00C406C8"/>
    <w:rsid w:val="00C444BC"/>
    <w:rsid w:val="00C503C4"/>
    <w:rsid w:val="00C510A8"/>
    <w:rsid w:val="00C51540"/>
    <w:rsid w:val="00C520ED"/>
    <w:rsid w:val="00C54929"/>
    <w:rsid w:val="00C55CAD"/>
    <w:rsid w:val="00C56AA7"/>
    <w:rsid w:val="00C60920"/>
    <w:rsid w:val="00C62118"/>
    <w:rsid w:val="00C62C93"/>
    <w:rsid w:val="00C70ECB"/>
    <w:rsid w:val="00C71B98"/>
    <w:rsid w:val="00C71DF7"/>
    <w:rsid w:val="00C85D55"/>
    <w:rsid w:val="00C901E9"/>
    <w:rsid w:val="00C90531"/>
    <w:rsid w:val="00C90F2E"/>
    <w:rsid w:val="00C93CC3"/>
    <w:rsid w:val="00C94D4D"/>
    <w:rsid w:val="00C95A5C"/>
    <w:rsid w:val="00C97E41"/>
    <w:rsid w:val="00CB0F17"/>
    <w:rsid w:val="00CB2A8A"/>
    <w:rsid w:val="00CB661E"/>
    <w:rsid w:val="00CC0111"/>
    <w:rsid w:val="00CC0A73"/>
    <w:rsid w:val="00CC4B1E"/>
    <w:rsid w:val="00CC6487"/>
    <w:rsid w:val="00CC6E77"/>
    <w:rsid w:val="00CC7E0E"/>
    <w:rsid w:val="00CC7FD8"/>
    <w:rsid w:val="00CD209D"/>
    <w:rsid w:val="00CD36E8"/>
    <w:rsid w:val="00CD39EC"/>
    <w:rsid w:val="00CD5307"/>
    <w:rsid w:val="00CD6AE2"/>
    <w:rsid w:val="00CE0A9D"/>
    <w:rsid w:val="00CE4534"/>
    <w:rsid w:val="00CE57E2"/>
    <w:rsid w:val="00CE6EE1"/>
    <w:rsid w:val="00CF02A1"/>
    <w:rsid w:val="00CF1905"/>
    <w:rsid w:val="00CF2BA3"/>
    <w:rsid w:val="00CF4DB8"/>
    <w:rsid w:val="00CF5412"/>
    <w:rsid w:val="00CF6013"/>
    <w:rsid w:val="00CF6481"/>
    <w:rsid w:val="00D001A5"/>
    <w:rsid w:val="00D04B8F"/>
    <w:rsid w:val="00D053AE"/>
    <w:rsid w:val="00D0555A"/>
    <w:rsid w:val="00D05D5E"/>
    <w:rsid w:val="00D06CAB"/>
    <w:rsid w:val="00D0756D"/>
    <w:rsid w:val="00D13A82"/>
    <w:rsid w:val="00D14136"/>
    <w:rsid w:val="00D14195"/>
    <w:rsid w:val="00D14391"/>
    <w:rsid w:val="00D147EE"/>
    <w:rsid w:val="00D21924"/>
    <w:rsid w:val="00D21F24"/>
    <w:rsid w:val="00D223C8"/>
    <w:rsid w:val="00D253FD"/>
    <w:rsid w:val="00D3514A"/>
    <w:rsid w:val="00D35C8A"/>
    <w:rsid w:val="00D36E15"/>
    <w:rsid w:val="00D42537"/>
    <w:rsid w:val="00D43D2C"/>
    <w:rsid w:val="00D475DF"/>
    <w:rsid w:val="00D510DD"/>
    <w:rsid w:val="00D51C94"/>
    <w:rsid w:val="00D532CD"/>
    <w:rsid w:val="00D53B45"/>
    <w:rsid w:val="00D577C3"/>
    <w:rsid w:val="00D60618"/>
    <w:rsid w:val="00D6065C"/>
    <w:rsid w:val="00D62BB0"/>
    <w:rsid w:val="00D65F7B"/>
    <w:rsid w:val="00D6618D"/>
    <w:rsid w:val="00D66AE6"/>
    <w:rsid w:val="00D723CD"/>
    <w:rsid w:val="00D74158"/>
    <w:rsid w:val="00D80491"/>
    <w:rsid w:val="00D83601"/>
    <w:rsid w:val="00D94950"/>
    <w:rsid w:val="00D953F1"/>
    <w:rsid w:val="00D95BD7"/>
    <w:rsid w:val="00D95C92"/>
    <w:rsid w:val="00DA08FF"/>
    <w:rsid w:val="00DA20B6"/>
    <w:rsid w:val="00DA2DED"/>
    <w:rsid w:val="00DA4559"/>
    <w:rsid w:val="00DA487B"/>
    <w:rsid w:val="00DA57EB"/>
    <w:rsid w:val="00DA7803"/>
    <w:rsid w:val="00DA7B78"/>
    <w:rsid w:val="00DB0E50"/>
    <w:rsid w:val="00DB194A"/>
    <w:rsid w:val="00DB5072"/>
    <w:rsid w:val="00DC0512"/>
    <w:rsid w:val="00DC0AD6"/>
    <w:rsid w:val="00DC155B"/>
    <w:rsid w:val="00DC53AB"/>
    <w:rsid w:val="00DC58FD"/>
    <w:rsid w:val="00DC7674"/>
    <w:rsid w:val="00DC770C"/>
    <w:rsid w:val="00DC7BBF"/>
    <w:rsid w:val="00DD1A1C"/>
    <w:rsid w:val="00DD3D78"/>
    <w:rsid w:val="00DD3F72"/>
    <w:rsid w:val="00DE3952"/>
    <w:rsid w:val="00DE48C4"/>
    <w:rsid w:val="00DE6196"/>
    <w:rsid w:val="00DE7F86"/>
    <w:rsid w:val="00DF18D5"/>
    <w:rsid w:val="00DF1FBF"/>
    <w:rsid w:val="00DF204B"/>
    <w:rsid w:val="00DF21A3"/>
    <w:rsid w:val="00DF6F66"/>
    <w:rsid w:val="00E01F22"/>
    <w:rsid w:val="00E026E5"/>
    <w:rsid w:val="00E05809"/>
    <w:rsid w:val="00E0726C"/>
    <w:rsid w:val="00E10E20"/>
    <w:rsid w:val="00E15B98"/>
    <w:rsid w:val="00E17FF6"/>
    <w:rsid w:val="00E22334"/>
    <w:rsid w:val="00E22B47"/>
    <w:rsid w:val="00E23163"/>
    <w:rsid w:val="00E252E1"/>
    <w:rsid w:val="00E26B60"/>
    <w:rsid w:val="00E33AF9"/>
    <w:rsid w:val="00E346DD"/>
    <w:rsid w:val="00E3504E"/>
    <w:rsid w:val="00E36EBB"/>
    <w:rsid w:val="00E37877"/>
    <w:rsid w:val="00E40AB8"/>
    <w:rsid w:val="00E40C05"/>
    <w:rsid w:val="00E43992"/>
    <w:rsid w:val="00E45C63"/>
    <w:rsid w:val="00E4713E"/>
    <w:rsid w:val="00E4723D"/>
    <w:rsid w:val="00E47F1E"/>
    <w:rsid w:val="00E56134"/>
    <w:rsid w:val="00E60CA5"/>
    <w:rsid w:val="00E63629"/>
    <w:rsid w:val="00E64D0A"/>
    <w:rsid w:val="00E665D9"/>
    <w:rsid w:val="00E725AE"/>
    <w:rsid w:val="00E72DE1"/>
    <w:rsid w:val="00E818BE"/>
    <w:rsid w:val="00E85B29"/>
    <w:rsid w:val="00E86F52"/>
    <w:rsid w:val="00E8767A"/>
    <w:rsid w:val="00E9071A"/>
    <w:rsid w:val="00E943F0"/>
    <w:rsid w:val="00E96AFB"/>
    <w:rsid w:val="00EA1ECB"/>
    <w:rsid w:val="00EA40E6"/>
    <w:rsid w:val="00EB0C5C"/>
    <w:rsid w:val="00EB0CAC"/>
    <w:rsid w:val="00EB33B4"/>
    <w:rsid w:val="00EC2DED"/>
    <w:rsid w:val="00EC4468"/>
    <w:rsid w:val="00EC4491"/>
    <w:rsid w:val="00EC7266"/>
    <w:rsid w:val="00EC7EDC"/>
    <w:rsid w:val="00ED52D3"/>
    <w:rsid w:val="00ED56E4"/>
    <w:rsid w:val="00ED7FCD"/>
    <w:rsid w:val="00EE08F3"/>
    <w:rsid w:val="00EE439B"/>
    <w:rsid w:val="00EE7ACC"/>
    <w:rsid w:val="00EF0EAF"/>
    <w:rsid w:val="00EF3357"/>
    <w:rsid w:val="00EF475C"/>
    <w:rsid w:val="00EF4E39"/>
    <w:rsid w:val="00F005D5"/>
    <w:rsid w:val="00F03DC8"/>
    <w:rsid w:val="00F05A76"/>
    <w:rsid w:val="00F076C4"/>
    <w:rsid w:val="00F11F27"/>
    <w:rsid w:val="00F12B2D"/>
    <w:rsid w:val="00F137B3"/>
    <w:rsid w:val="00F13B55"/>
    <w:rsid w:val="00F13B9B"/>
    <w:rsid w:val="00F14B3B"/>
    <w:rsid w:val="00F15966"/>
    <w:rsid w:val="00F171F1"/>
    <w:rsid w:val="00F23535"/>
    <w:rsid w:val="00F24B19"/>
    <w:rsid w:val="00F26040"/>
    <w:rsid w:val="00F302E2"/>
    <w:rsid w:val="00F30D5C"/>
    <w:rsid w:val="00F33D4B"/>
    <w:rsid w:val="00F4012C"/>
    <w:rsid w:val="00F40CA7"/>
    <w:rsid w:val="00F425C5"/>
    <w:rsid w:val="00F432A1"/>
    <w:rsid w:val="00F46C09"/>
    <w:rsid w:val="00F539B1"/>
    <w:rsid w:val="00F53CC8"/>
    <w:rsid w:val="00F545F4"/>
    <w:rsid w:val="00F55A69"/>
    <w:rsid w:val="00F55FD9"/>
    <w:rsid w:val="00F61126"/>
    <w:rsid w:val="00F63F41"/>
    <w:rsid w:val="00F661E5"/>
    <w:rsid w:val="00F67BB7"/>
    <w:rsid w:val="00F73164"/>
    <w:rsid w:val="00F74D84"/>
    <w:rsid w:val="00F76C64"/>
    <w:rsid w:val="00F7734B"/>
    <w:rsid w:val="00F77A0D"/>
    <w:rsid w:val="00F80CBE"/>
    <w:rsid w:val="00F81F91"/>
    <w:rsid w:val="00F82223"/>
    <w:rsid w:val="00F868D8"/>
    <w:rsid w:val="00F874D3"/>
    <w:rsid w:val="00F9149F"/>
    <w:rsid w:val="00F96CD8"/>
    <w:rsid w:val="00F97378"/>
    <w:rsid w:val="00FA02E3"/>
    <w:rsid w:val="00FA252E"/>
    <w:rsid w:val="00FA6547"/>
    <w:rsid w:val="00FA6AFD"/>
    <w:rsid w:val="00FB4BDC"/>
    <w:rsid w:val="00FB4F4C"/>
    <w:rsid w:val="00FB5D25"/>
    <w:rsid w:val="00FB65C4"/>
    <w:rsid w:val="00FB7F36"/>
    <w:rsid w:val="00FC2474"/>
    <w:rsid w:val="00FC28CF"/>
    <w:rsid w:val="00FC4A73"/>
    <w:rsid w:val="00FC50E3"/>
    <w:rsid w:val="00FC6079"/>
    <w:rsid w:val="00FC60F7"/>
    <w:rsid w:val="00FD099A"/>
    <w:rsid w:val="00FD0D21"/>
    <w:rsid w:val="00FD2423"/>
    <w:rsid w:val="00FD48E4"/>
    <w:rsid w:val="00FE0120"/>
    <w:rsid w:val="00FE1A91"/>
    <w:rsid w:val="00FE245F"/>
    <w:rsid w:val="00FE278D"/>
    <w:rsid w:val="00FE2846"/>
    <w:rsid w:val="00FE4F68"/>
    <w:rsid w:val="00FE7825"/>
    <w:rsid w:val="00FF1704"/>
    <w:rsid w:val="00FF34C3"/>
    <w:rsid w:val="00FF391D"/>
    <w:rsid w:val="00FF3BE2"/>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3CC6AB68-CC1F-42E5-B723-86A8B67A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16606127">
          <w:marLeft w:val="0"/>
          <w:marRight w:val="0"/>
          <w:marTop w:val="0"/>
          <w:marBottom w:val="0"/>
          <w:divBdr>
            <w:top w:val="none" w:sz="0" w:space="0" w:color="auto"/>
            <w:left w:val="none" w:sz="0" w:space="0" w:color="auto"/>
            <w:bottom w:val="none" w:sz="0" w:space="0" w:color="auto"/>
            <w:right w:val="none" w:sz="0" w:space="0" w:color="auto"/>
          </w:divBdr>
          <w:divsChild>
            <w:div w:id="296104200">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349873841">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sChild>
        </w:div>
        <w:div w:id="157044658">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378214894">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1800803525">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1592351200">
              <w:marLeft w:val="0"/>
              <w:marRight w:val="120"/>
              <w:marTop w:val="0"/>
              <w:marBottom w:val="180"/>
              <w:divBdr>
                <w:top w:val="none" w:sz="0" w:space="0" w:color="auto"/>
                <w:left w:val="none" w:sz="0" w:space="0" w:color="auto"/>
                <w:bottom w:val="none" w:sz="0" w:space="0" w:color="auto"/>
                <w:right w:val="none" w:sz="0" w:space="0" w:color="auto"/>
              </w:divBdr>
            </w:div>
            <w:div w:id="2077051581">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2133553452">
          <w:marLeft w:val="0"/>
          <w:marRight w:val="0"/>
          <w:marTop w:val="0"/>
          <w:marBottom w:val="0"/>
          <w:divBdr>
            <w:top w:val="none" w:sz="0" w:space="0" w:color="auto"/>
            <w:left w:val="none" w:sz="0" w:space="0" w:color="auto"/>
            <w:bottom w:val="none" w:sz="0" w:space="0" w:color="auto"/>
            <w:right w:val="none" w:sz="0" w:space="0" w:color="auto"/>
          </w:divBdr>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1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18623624">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700322734">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047148044">
              <w:marLeft w:val="0"/>
              <w:marRight w:val="0"/>
              <w:marTop w:val="0"/>
              <w:marBottom w:val="0"/>
              <w:divBdr>
                <w:top w:val="none" w:sz="0" w:space="0" w:color="auto"/>
                <w:left w:val="none" w:sz="0" w:space="0" w:color="auto"/>
                <w:bottom w:val="none" w:sz="0" w:space="0" w:color="auto"/>
                <w:right w:val="none" w:sz="0" w:space="0" w:color="auto"/>
              </w:divBdr>
            </w:div>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9194">
          <w:marLeft w:val="0"/>
          <w:marRight w:val="0"/>
          <w:marTop w:val="0"/>
          <w:marBottom w:val="0"/>
          <w:divBdr>
            <w:top w:val="none" w:sz="0" w:space="0" w:color="auto"/>
            <w:left w:val="none" w:sz="0" w:space="0" w:color="auto"/>
            <w:bottom w:val="none" w:sz="0" w:space="0" w:color="auto"/>
            <w:right w:val="none" w:sz="0" w:space="0" w:color="auto"/>
          </w:divBdr>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4274</TotalTime>
  <Pages>5</Pages>
  <Words>467</Words>
  <Characters>2668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Kunio Doi</cp:lastModifiedBy>
  <cp:revision>15</cp:revision>
  <cp:lastPrinted>2022-07-07T02:16:00Z</cp:lastPrinted>
  <dcterms:created xsi:type="dcterms:W3CDTF">2022-06-19T00:32:00Z</dcterms:created>
  <dcterms:modified xsi:type="dcterms:W3CDTF">2022-07-07T18:15:00Z</dcterms:modified>
</cp:coreProperties>
</file>